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4111"/>
        <w:gridCol w:w="3544"/>
      </w:tblGrid>
      <w:tr w:rsidR="006206FA" w:rsidRPr="00357909">
        <w:tc>
          <w:tcPr>
            <w:tcW w:w="6591" w:type="dxa"/>
            <w:tcBorders>
              <w:top w:val="nil"/>
              <w:left w:val="nil"/>
              <w:bottom w:val="nil"/>
              <w:right w:val="nil"/>
            </w:tcBorders>
          </w:tcPr>
          <w:p w:rsidR="006206FA" w:rsidRPr="00AA00C1" w:rsidRDefault="006206FA" w:rsidP="00687282">
            <w:pPr>
              <w:snapToGrid w:val="0"/>
              <w:rPr>
                <w:b/>
                <w:sz w:val="20"/>
                <w:szCs w:val="20"/>
                <w:u w:val="single"/>
              </w:rPr>
            </w:pPr>
            <w:bookmarkStart w:id="0" w:name="_Ref246841378"/>
            <w:bookmarkStart w:id="1" w:name="_Toc247429369"/>
            <w:bookmarkStart w:id="2" w:name="_GoBack"/>
            <w:bookmarkEnd w:id="2"/>
            <w:r>
              <w:br w:type="page"/>
            </w:r>
            <w:r>
              <w:br w:type="page"/>
            </w:r>
            <w:r>
              <w:rPr>
                <w:b/>
                <w:sz w:val="26"/>
              </w:rPr>
              <w:t>Annex 2 to the contract pursuant to DE-UZ 142</w:t>
            </w:r>
          </w:p>
          <w:p w:rsidR="006206FA" w:rsidRDefault="006206FA" w:rsidP="006206FA">
            <w:pPr>
              <w:pBdr>
                <w:bottom w:val="single" w:sz="4" w:space="1" w:color="000000"/>
              </w:pBdr>
              <w:tabs>
                <w:tab w:val="left" w:pos="5670"/>
              </w:tabs>
              <w:jc w:val="left"/>
              <w:rPr>
                <w:b/>
              </w:rPr>
            </w:pPr>
            <w:r>
              <w:rPr>
                <w:b/>
              </w:rPr>
              <w:t>Environmental label for “Household Energy Meters”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06FA" w:rsidRDefault="006206FA" w:rsidP="00687282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6206FA" w:rsidRDefault="006206FA" w:rsidP="006206FA">
            <w:pPr>
              <w:tabs>
                <w:tab w:val="left" w:pos="5670"/>
              </w:tabs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Please use this</w:t>
            </w:r>
            <w:r>
              <w:rPr>
                <w:b/>
              </w:rPr>
              <w:br/>
              <w:t>printed form!</w:t>
            </w:r>
          </w:p>
        </w:tc>
      </w:tr>
    </w:tbl>
    <w:p w:rsidR="00763C71" w:rsidRDefault="00763C71" w:rsidP="00ED6C00">
      <w:pPr>
        <w:pStyle w:val="berschrift1"/>
      </w:pPr>
      <w:r>
        <w:t>Measurement report</w:t>
      </w:r>
      <w:bookmarkEnd w:id="0"/>
      <w:bookmarkEnd w:id="1"/>
      <w:r>
        <w:t xml:space="preserve"> on measurement tolerances</w:t>
      </w:r>
    </w:p>
    <w:p w:rsidR="00763C71" w:rsidRDefault="00763C71" w:rsidP="00ED6C00">
      <w:pPr>
        <w:pStyle w:val="berschrift2"/>
      </w:pPr>
      <w:bookmarkStart w:id="3" w:name="_Ref246844649"/>
      <w:bookmarkStart w:id="4" w:name="_Toc247429370"/>
      <w:r>
        <w:t>Measurement report for the active power measurement</w:t>
      </w:r>
      <w:bookmarkEnd w:id="3"/>
      <w:bookmarkEnd w:id="4"/>
    </w:p>
    <w:p w:rsidR="00DB6CD4" w:rsidRDefault="00DB6CD4" w:rsidP="00ED6C00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textAlignment w:val="auto"/>
      </w:pPr>
    </w:p>
    <w:p w:rsidR="00763C71" w:rsidRDefault="00763C71" w:rsidP="00ED6C00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textAlignment w:val="auto"/>
      </w:pPr>
      <w:r>
        <w:t>Type designation of the device being tested:</w:t>
      </w:r>
      <w:bookmarkStart w:id="5" w:name="Text20"/>
      <w:r>
        <w:t>     </w:t>
      </w:r>
      <w:bookmarkEnd w:id="5"/>
    </w:p>
    <w:p w:rsidR="00DB6CD4" w:rsidRDefault="00DB6CD4" w:rsidP="00ED6C00">
      <w:pPr>
        <w:tabs>
          <w:tab w:val="right" w:leader="underscore" w:pos="14459"/>
        </w:tabs>
      </w:pPr>
    </w:p>
    <w:p w:rsidR="00763C71" w:rsidRDefault="00763C71" w:rsidP="00ED6C00">
      <w:pPr>
        <w:tabs>
          <w:tab w:val="right" w:leader="underscore" w:pos="14459"/>
        </w:tabs>
      </w:pPr>
      <w:r>
        <w:t xml:space="preserve">Laboratory instrument used for the comparative measurement: </w:t>
      </w:r>
      <w:bookmarkStart w:id="6" w:name="Text24"/>
      <w:r>
        <w:t>     </w:t>
      </w:r>
      <w:bookmarkEnd w:id="6"/>
    </w:p>
    <w:p w:rsidR="00763C71" w:rsidRDefault="00763C71" w:rsidP="00ED6C00"/>
    <w:p w:rsidR="00DB6CD4" w:rsidRDefault="00DB6CD4" w:rsidP="00ED6C00"/>
    <w:p w:rsidR="00DB6CD4" w:rsidRPr="0022251D" w:rsidRDefault="00250C01" w:rsidP="00ED6C00">
      <w:r>
        <w:br w:type="page"/>
      </w:r>
    </w:p>
    <w:tbl>
      <w:tblPr>
        <w:tblW w:w="52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"/>
        <w:gridCol w:w="973"/>
        <w:gridCol w:w="1823"/>
        <w:gridCol w:w="1496"/>
        <w:gridCol w:w="1729"/>
        <w:gridCol w:w="1636"/>
        <w:gridCol w:w="1636"/>
        <w:gridCol w:w="1636"/>
        <w:gridCol w:w="1636"/>
        <w:gridCol w:w="1630"/>
      </w:tblGrid>
      <w:tr w:rsidR="00763C71" w:rsidRPr="00191A60" w:rsidTr="008C252D">
        <w:trPr>
          <w:trHeight w:val="675"/>
          <w:tblHeader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lastRenderedPageBreak/>
              <w:t>No.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Target value</w:t>
            </w:r>
            <w:r>
              <w:rPr>
                <w:b/>
                <w:sz w:val="16"/>
              </w:rPr>
              <w:br/>
              <w:t>of test load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Target value</w:t>
            </w:r>
            <w:r>
              <w:rPr>
                <w:b/>
                <w:sz w:val="16"/>
              </w:rPr>
              <w:br/>
              <w:t>of phase shift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Comparative active power measurement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Comparative phase shift measurement</w:t>
            </w:r>
            <w:r>
              <w:rPr>
                <w:b/>
                <w:sz w:val="16"/>
              </w:rPr>
              <w:cr/>
            </w:r>
            <w:r>
              <w:rPr>
                <w:b/>
                <w:sz w:val="16"/>
              </w:rPr>
              <w:br/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Measurement cycle 1</w:t>
            </w:r>
            <w:r>
              <w:rPr>
                <w:b/>
                <w:sz w:val="16"/>
              </w:rPr>
              <w:br/>
              <w:t>active power value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Measurement cycle 2</w:t>
            </w:r>
            <w:r>
              <w:rPr>
                <w:b/>
                <w:sz w:val="16"/>
              </w:rPr>
              <w:br/>
              <w:t>active power value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Measurement cycle 3</w:t>
            </w:r>
            <w:r>
              <w:rPr>
                <w:b/>
                <w:sz w:val="16"/>
              </w:rPr>
              <w:br/>
              <w:t>active power value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Mean active power value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Mean deviation between active power value and comparative measurement</w:t>
            </w:r>
          </w:p>
        </w:tc>
      </w:tr>
      <w:tr w:rsidR="00763C71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[watts]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 - ]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[watts]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cos </w:t>
            </w:r>
            <w:r>
              <w:sym w:font="Symbol" w:char="F06A"/>
            </w:r>
            <w:r>
              <w:t xml:space="preserve"> </w:t>
            </w:r>
            <w:r>
              <w:rPr>
                <w:sz w:val="20"/>
              </w:rPr>
              <w:t xml:space="preserve">=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[watts]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[watts]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[watts]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[watts]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191A60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[%]</w:t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cos </w:t>
            </w:r>
            <w:r>
              <w:rPr>
                <w:sz w:val="20"/>
              </w:rPr>
              <w:sym w:font="Symbol" w:char="F06A"/>
            </w:r>
            <w:r>
              <w:rPr>
                <w:sz w:val="20"/>
              </w:rPr>
              <w:t xml:space="preserve"> = 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bookmarkStart w:id="7" w:name="Text23"/>
            <w:r>
              <w:t>     </w:t>
            </w:r>
            <w:bookmarkEnd w:id="7"/>
            <w:r>
              <w:rPr>
                <w:sz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cos </w:t>
            </w:r>
            <w:r>
              <w:rPr>
                <w:sz w:val="20"/>
              </w:rPr>
              <w:sym w:font="Symbol" w:char="F06A"/>
            </w:r>
            <w:r>
              <w:rPr>
                <w:sz w:val="20"/>
              </w:rPr>
              <w:t xml:space="preserve"> = 0.92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cos </w:t>
            </w:r>
            <w:r>
              <w:rPr>
                <w:sz w:val="20"/>
              </w:rPr>
              <w:sym w:font="Symbol" w:char="F06A"/>
            </w:r>
            <w:r>
              <w:rPr>
                <w:sz w:val="20"/>
              </w:rPr>
              <w:t xml:space="preserve"> = 0.86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cos </w:t>
            </w:r>
            <w:r>
              <w:rPr>
                <w:sz w:val="20"/>
              </w:rPr>
              <w:sym w:font="Symbol" w:char="F06A"/>
            </w:r>
            <w:r>
              <w:rPr>
                <w:sz w:val="20"/>
              </w:rPr>
              <w:t xml:space="preserve"> = 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cos </w:t>
            </w:r>
            <w:r>
              <w:rPr>
                <w:sz w:val="20"/>
              </w:rPr>
              <w:sym w:font="Symbol" w:char="F06A"/>
            </w:r>
            <w:r>
              <w:rPr>
                <w:sz w:val="20"/>
              </w:rPr>
              <w:t xml:space="preserve"> = 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>Acc. to test setup for a switching power supply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>Acc. to test setup for a switching power supply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</w:p>
        </w:tc>
      </w:tr>
      <w:tr w:rsidR="00B255C6" w:rsidRPr="00191A60" w:rsidTr="008C252D">
        <w:trPr>
          <w:trHeight w:val="57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5C6" w:rsidRPr="00B255C6" w:rsidRDefault="00B255C6" w:rsidP="000430F5">
            <w:pPr>
              <w:keepNext/>
              <w:keepLines/>
              <w:spacing w:before="60" w:line="288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Acc. to test setup for a switching power supply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C6" w:rsidRPr="00191A60" w:rsidRDefault="00B255C6" w:rsidP="00E824B6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</w:p>
        </w:tc>
      </w:tr>
    </w:tbl>
    <w:p w:rsidR="00763C71" w:rsidRDefault="00763C71" w:rsidP="00ED6C00"/>
    <w:p w:rsidR="00DB6CD4" w:rsidRDefault="00DB6CD4" w:rsidP="00ED6C00"/>
    <w:p w:rsidR="00763C71" w:rsidRPr="00191A60" w:rsidRDefault="00250C01" w:rsidP="00ED6C00">
      <w:pPr>
        <w:pStyle w:val="berschrift2"/>
      </w:pPr>
      <w:bookmarkStart w:id="8" w:name="_Ref246844668"/>
      <w:bookmarkStart w:id="9" w:name="_Toc247429371"/>
      <w:r>
        <w:br w:type="page"/>
      </w:r>
      <w:r>
        <w:lastRenderedPageBreak/>
        <w:t>Measurement report for the energy consumption measurement</w:t>
      </w:r>
      <w:bookmarkEnd w:id="8"/>
      <w:bookmarkEnd w:id="9"/>
    </w:p>
    <w:p w:rsidR="00763C71" w:rsidRDefault="00763C71" w:rsidP="00ED6C00"/>
    <w:p w:rsidR="00763C71" w:rsidRDefault="00763C71" w:rsidP="00ED6C00">
      <w:pPr>
        <w:tabs>
          <w:tab w:val="right" w:leader="underscore" w:pos="14459"/>
        </w:tabs>
      </w:pPr>
      <w:r>
        <w:t>Laboratory instrument used for the comparative measurement:      </w:t>
      </w:r>
    </w:p>
    <w:p w:rsidR="00763C71" w:rsidRDefault="00763C71" w:rsidP="00ED6C00"/>
    <w:p w:rsidR="00250C01" w:rsidRDefault="00250C01" w:rsidP="00ED6C00"/>
    <w:p w:rsidR="00250C01" w:rsidRPr="0022251D" w:rsidRDefault="00250C01" w:rsidP="00ED6C00"/>
    <w:tbl>
      <w:tblPr>
        <w:tblW w:w="10200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1880"/>
        <w:gridCol w:w="1880"/>
        <w:gridCol w:w="1780"/>
        <w:gridCol w:w="1820"/>
        <w:gridCol w:w="1840"/>
      </w:tblGrid>
      <w:tr w:rsidR="00763C71" w:rsidRPr="0022251D">
        <w:trPr>
          <w:trHeight w:val="67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Target value</w:t>
            </w:r>
            <w:r>
              <w:rPr>
                <w:b/>
                <w:sz w:val="16"/>
              </w:rPr>
              <w:br/>
              <w:t>of test load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Target value</w:t>
            </w:r>
            <w:r>
              <w:rPr>
                <w:b/>
                <w:sz w:val="16"/>
              </w:rPr>
              <w:br/>
              <w:t>of phase shift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Measurement period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Energy consumption measurement for device being tested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Comparative energy consumption measurement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</w:rPr>
              <w:t>Deviation to comparative measurement</w:t>
            </w:r>
          </w:p>
        </w:tc>
      </w:tr>
      <w:tr w:rsidR="00763C71" w:rsidRPr="0022251D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[watts]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 - ]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[min]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[Wh]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[Wh]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[%]</w:t>
            </w:r>
          </w:p>
        </w:tc>
      </w:tr>
      <w:tr w:rsidR="00763C71" w:rsidRPr="0022251D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>2,300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763C71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cos </w:t>
            </w:r>
            <w:r>
              <w:sym w:font="Symbol" w:char="F06A"/>
            </w:r>
            <w:r>
              <w:t xml:space="preserve"> </w:t>
            </w:r>
            <w:r>
              <w:rPr>
                <w:sz w:val="20"/>
              </w:rPr>
              <w:t>=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B255C6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bookmarkStart w:id="10" w:name="Text61"/>
            <w:r>
              <w:rPr>
                <w:sz w:val="20"/>
              </w:rPr>
              <w:t>     </w:t>
            </w:r>
            <w:bookmarkEnd w:id="10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DB6CD4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DB6CD4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  <w:r>
              <w:rPr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C71" w:rsidRPr="0022251D" w:rsidRDefault="00DB6CD4" w:rsidP="00ED6C00">
            <w:pPr>
              <w:overflowPunct/>
              <w:autoSpaceDE/>
              <w:autoSpaceDN/>
              <w:adjustRightInd/>
              <w:spacing w:line="240" w:lineRule="auto"/>
              <w:ind w:left="0"/>
              <w:jc w:val="center"/>
              <w:textAlignment w:val="auto"/>
              <w:rPr>
                <w:sz w:val="20"/>
                <w:szCs w:val="20"/>
              </w:rPr>
            </w:pPr>
            <w:r>
              <w:t>     </w:t>
            </w:r>
          </w:p>
        </w:tc>
      </w:tr>
    </w:tbl>
    <w:p w:rsidR="00763C71" w:rsidRDefault="00763C71" w:rsidP="00ED6C00"/>
    <w:p w:rsidR="00763C71" w:rsidRDefault="00763C71" w:rsidP="00ED6C00"/>
    <w:p w:rsidR="00763C71" w:rsidRDefault="00763C71" w:rsidP="00ED6C00">
      <w:pPr>
        <w:tabs>
          <w:tab w:val="right" w:leader="underscore" w:pos="14459"/>
        </w:tabs>
      </w:pPr>
      <w:r>
        <w:t>Measurement performed by:      </w:t>
      </w:r>
    </w:p>
    <w:p w:rsidR="00763C71" w:rsidRDefault="00763C71" w:rsidP="00ED6C00">
      <w:pPr>
        <w:tabs>
          <w:tab w:val="right" w:leader="underscore" w:pos="14459"/>
        </w:tabs>
      </w:pPr>
      <w:r>
        <w:t>Address of testing laboratory:      </w:t>
      </w:r>
    </w:p>
    <w:p w:rsidR="00763C71" w:rsidRDefault="00763C71" w:rsidP="00ED6C00"/>
    <w:p w:rsidR="00763C71" w:rsidRDefault="00763C71" w:rsidP="00ED6C00"/>
    <w:p w:rsidR="00763C71" w:rsidRPr="0092035B" w:rsidRDefault="00763C71" w:rsidP="00ED6C00">
      <w:pPr>
        <w:autoSpaceDN/>
        <w:adjustRightInd/>
        <w:spacing w:after="60" w:line="240" w:lineRule="auto"/>
        <w:rPr>
          <w:highlight w:val="cyan"/>
          <w:lang w:eastAsia="ar-SA"/>
        </w:rPr>
      </w:pPr>
    </w:p>
    <w:p w:rsidR="00763C71" w:rsidRPr="0092035B" w:rsidRDefault="00763C71" w:rsidP="00ED6C00">
      <w:pPr>
        <w:autoSpaceDN/>
        <w:adjustRightInd/>
        <w:spacing w:after="60" w:line="240" w:lineRule="auto"/>
        <w:rPr>
          <w:highlight w:val="cyan"/>
          <w:lang w:eastAsia="ar-SA"/>
        </w:rPr>
      </w:pPr>
    </w:p>
    <w:p w:rsidR="00763C71" w:rsidRPr="006739F4" w:rsidRDefault="00763C71" w:rsidP="00ED6C00">
      <w:pPr>
        <w:autoSpaceDN/>
        <w:adjustRightInd/>
        <w:spacing w:after="60" w:line="240" w:lineRule="auto"/>
        <w:rPr>
          <w:lang w:eastAsia="ar-SA"/>
        </w:rPr>
      </w:pPr>
    </w:p>
    <w:p w:rsidR="00763C71" w:rsidRPr="006739F4" w:rsidRDefault="00763C71" w:rsidP="00ED6C00">
      <w:pPr>
        <w:tabs>
          <w:tab w:val="left" w:pos="1560"/>
          <w:tab w:val="left" w:pos="7371"/>
        </w:tabs>
        <w:autoSpaceDN/>
        <w:adjustRightInd/>
        <w:spacing w:after="60" w:line="240" w:lineRule="auto"/>
      </w:pPr>
      <w:r>
        <w:t>Location:</w:t>
      </w:r>
      <w:r>
        <w:tab/>
      </w:r>
      <w:bookmarkStart w:id="11" w:name="Text59"/>
      <w:r>
        <w:t>     </w:t>
      </w:r>
      <w:bookmarkEnd w:id="11"/>
    </w:p>
    <w:p w:rsidR="00763C71" w:rsidRDefault="00763C71" w:rsidP="00ED6C00">
      <w:pPr>
        <w:tabs>
          <w:tab w:val="left" w:pos="1560"/>
          <w:tab w:val="left" w:pos="7371"/>
        </w:tabs>
        <w:autoSpaceDN/>
        <w:adjustRightInd/>
        <w:spacing w:after="60" w:line="240" w:lineRule="auto"/>
      </w:pPr>
      <w:r>
        <w:tab/>
      </w:r>
      <w:r>
        <w:tab/>
        <w:t>(Signature and</w:t>
      </w:r>
    </w:p>
    <w:p w:rsidR="00763C71" w:rsidRDefault="00763C71" w:rsidP="00ED6C00">
      <w:pPr>
        <w:tabs>
          <w:tab w:val="left" w:pos="1560"/>
          <w:tab w:val="left" w:pos="7371"/>
        </w:tabs>
        <w:autoSpaceDN/>
        <w:adjustRightInd/>
        <w:spacing w:after="60" w:line="240" w:lineRule="auto"/>
      </w:pPr>
      <w:r>
        <w:t>Date:</w:t>
      </w:r>
      <w:r>
        <w:tab/>
      </w:r>
      <w:bookmarkStart w:id="12" w:name="Text60"/>
      <w:r>
        <w:t>     </w:t>
      </w:r>
      <w:bookmarkEnd w:id="12"/>
      <w:r>
        <w:tab/>
        <w:t>company stamp of testing laboratory)</w:t>
      </w:r>
    </w:p>
    <w:sectPr w:rsidR="00763C71" w:rsidSect="009E3750">
      <w:headerReference w:type="default" r:id="rId7"/>
      <w:footerReference w:type="default" r:id="rId8"/>
      <w:footerReference w:type="first" r:id="rId9"/>
      <w:type w:val="continuous"/>
      <w:pgSz w:w="16840" w:h="11907" w:orient="landscape"/>
      <w:pgMar w:top="1521" w:right="1418" w:bottom="1134" w:left="1418" w:header="426" w:footer="567" w:gutter="0"/>
      <w:pgNumType w:start="1"/>
      <w:cols w:space="6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EE0" w:rsidRDefault="004F6EE0">
      <w:r>
        <w:separator/>
      </w:r>
    </w:p>
  </w:endnote>
  <w:endnote w:type="continuationSeparator" w:id="0">
    <w:p w:rsidR="004F6EE0" w:rsidRDefault="004F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C01" w:rsidRPr="00F6674B" w:rsidRDefault="00250C01" w:rsidP="00DB6CD4">
    <w:pPr>
      <w:pStyle w:val="Fuzeile"/>
      <w:tabs>
        <w:tab w:val="clear" w:pos="9072"/>
        <w:tab w:val="center" w:pos="7088"/>
        <w:tab w:val="right" w:pos="14034"/>
      </w:tabs>
      <w:rPr>
        <w:sz w:val="20"/>
        <w:szCs w:val="20"/>
      </w:rPr>
    </w:pPr>
    <w:r>
      <w:rPr>
        <w:sz w:val="20"/>
      </w:rPr>
      <w:t>Annex 2</w:t>
    </w:r>
    <w:r>
      <w:rPr>
        <w:sz w:val="20"/>
      </w:rPr>
      <w:tab/>
    </w:r>
    <w:r>
      <w:rPr>
        <w:rStyle w:val="Seitenzahl"/>
        <w:sz w:val="20"/>
      </w:rPr>
      <w:t>2/3</w:t>
    </w:r>
    <w:r>
      <w:rPr>
        <w:sz w:val="20"/>
      </w:rPr>
      <w:tab/>
      <w:t>DE-UZ 142 Edition January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C01" w:rsidRDefault="00250C01">
    <w:pPr>
      <w:pStyle w:val="Fuzeile"/>
    </w:pPr>
  </w:p>
  <w:p w:rsidR="00250C01" w:rsidRDefault="00250C01">
    <w:pPr>
      <w:pStyle w:val="Fuzeile"/>
    </w:pPr>
  </w:p>
  <w:p w:rsidR="00250C01" w:rsidRPr="00A53DBE" w:rsidRDefault="00250C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EE0" w:rsidRPr="000F08CA" w:rsidRDefault="004F6EE0" w:rsidP="000F08CA">
      <w:pPr>
        <w:pStyle w:val="Fuzeile"/>
      </w:pPr>
      <w:r>
        <w:separator/>
      </w:r>
    </w:p>
  </w:footnote>
  <w:footnote w:type="continuationSeparator" w:id="0">
    <w:p w:rsidR="004F6EE0" w:rsidRPr="000F08CA" w:rsidRDefault="004F6EE0" w:rsidP="000F08CA">
      <w:pPr>
        <w:pStyle w:val="Fuzeile"/>
      </w:pPr>
      <w:r>
        <w:continuationSeparator/>
      </w:r>
    </w:p>
  </w:footnote>
  <w:footnote w:type="continuationNotice" w:id="1">
    <w:p w:rsidR="004F6EE0" w:rsidRPr="000F08CA" w:rsidRDefault="004F6EE0" w:rsidP="000F08CA">
      <w:pPr>
        <w:pStyle w:val="Fuzeil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C01" w:rsidRDefault="009E6AFB" w:rsidP="00DB6CD4">
    <w:pPr>
      <w:pStyle w:val="Kopfzeile"/>
      <w:jc w:val="right"/>
    </w:pPr>
    <w:r>
      <w:rPr>
        <w:noProof/>
      </w:rPr>
      <w:drawing>
        <wp:inline distT="0" distB="0" distL="0" distR="0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0C01" w:rsidRDefault="00250C01" w:rsidP="00DB6CD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97A4E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E1CB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2A64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834AF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1A245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9A0A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3AB0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BC11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6A3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DC459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A1F81"/>
    <w:multiLevelType w:val="multilevel"/>
    <w:tmpl w:val="A5BEDEE0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4D50938"/>
    <w:multiLevelType w:val="multilevel"/>
    <w:tmpl w:val="A5BEDEE0"/>
    <w:numStyleLink w:val="AufzhlungRAL"/>
  </w:abstractNum>
  <w:abstractNum w:abstractNumId="12" w15:restartNumberingAfterBreak="0">
    <w:nsid w:val="063968BF"/>
    <w:multiLevelType w:val="multilevel"/>
    <w:tmpl w:val="F0C8C0B2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09780113"/>
    <w:multiLevelType w:val="multilevel"/>
    <w:tmpl w:val="A5BEDEE0"/>
    <w:numStyleLink w:val="AufzhlungRAL"/>
  </w:abstractNum>
  <w:abstractNum w:abstractNumId="14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32B3A"/>
    <w:multiLevelType w:val="hybridMultilevel"/>
    <w:tmpl w:val="797C30D8"/>
    <w:lvl w:ilvl="0" w:tplc="5858974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38565DD"/>
    <w:multiLevelType w:val="multilevel"/>
    <w:tmpl w:val="A5BEDEE0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57C315C"/>
    <w:multiLevelType w:val="hybridMultilevel"/>
    <w:tmpl w:val="7382A8FA"/>
    <w:lvl w:ilvl="0" w:tplc="DB609DF4">
      <w:start w:val="1"/>
      <w:numFmt w:val="lowerLetter"/>
      <w:pStyle w:val="Aufzhlung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7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0D80D5D"/>
    <w:multiLevelType w:val="multilevel"/>
    <w:tmpl w:val="3006D8A2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33185739"/>
    <w:multiLevelType w:val="multilevel"/>
    <w:tmpl w:val="A5BEDEE0"/>
    <w:numStyleLink w:val="AufzhlungRAL"/>
  </w:abstractNum>
  <w:abstractNum w:abstractNumId="23" w15:restartNumberingAfterBreak="0">
    <w:nsid w:val="3E2B3F5F"/>
    <w:multiLevelType w:val="hybridMultilevel"/>
    <w:tmpl w:val="DAEA0058"/>
    <w:lvl w:ilvl="0" w:tplc="0407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24" w15:restartNumberingAfterBreak="0">
    <w:nsid w:val="46CA6EB2"/>
    <w:multiLevelType w:val="multilevel"/>
    <w:tmpl w:val="A5BEDEE0"/>
    <w:numStyleLink w:val="AufzhlungRAL"/>
  </w:abstractNum>
  <w:abstractNum w:abstractNumId="25" w15:restartNumberingAfterBreak="0">
    <w:nsid w:val="4B705183"/>
    <w:multiLevelType w:val="hybridMultilevel"/>
    <w:tmpl w:val="C9822A32"/>
    <w:lvl w:ilvl="0" w:tplc="0407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D127690"/>
    <w:multiLevelType w:val="multilevel"/>
    <w:tmpl w:val="A5BEDEE0"/>
    <w:styleLink w:val="AufzhlungRAL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E855601"/>
    <w:multiLevelType w:val="multilevel"/>
    <w:tmpl w:val="A5BEDEE0"/>
    <w:numStyleLink w:val="AufzhlungRAL"/>
  </w:abstractNum>
  <w:abstractNum w:abstractNumId="29" w15:restartNumberingAfterBreak="0">
    <w:nsid w:val="65F374B3"/>
    <w:multiLevelType w:val="multilevel"/>
    <w:tmpl w:val="A5BEDEE0"/>
    <w:numStyleLink w:val="AufzhlungRAL"/>
  </w:abstractNum>
  <w:abstractNum w:abstractNumId="30" w15:restartNumberingAfterBreak="0">
    <w:nsid w:val="6C3F7EED"/>
    <w:multiLevelType w:val="multilevel"/>
    <w:tmpl w:val="A5BEDEE0"/>
    <w:numStyleLink w:val="AufzhlungRAL"/>
  </w:abstractNum>
  <w:abstractNum w:abstractNumId="31" w15:restartNumberingAfterBreak="0">
    <w:nsid w:val="6C9F6373"/>
    <w:multiLevelType w:val="multilevel"/>
    <w:tmpl w:val="F0C8C0B2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789C503E"/>
    <w:multiLevelType w:val="multilevel"/>
    <w:tmpl w:val="A5BEDEE0"/>
    <w:numStyleLink w:val="AufzhlungRAL"/>
  </w:abstractNum>
  <w:abstractNum w:abstractNumId="33" w15:restartNumberingAfterBreak="0">
    <w:nsid w:val="7A08452E"/>
    <w:multiLevelType w:val="multilevel"/>
    <w:tmpl w:val="1354F2E2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17"/>
  </w:num>
  <w:num w:numId="4">
    <w:abstractNumId w:val="31"/>
  </w:num>
  <w:num w:numId="5">
    <w:abstractNumId w:val="15"/>
  </w:num>
  <w:num w:numId="6">
    <w:abstractNumId w:val="14"/>
  </w:num>
  <w:num w:numId="7">
    <w:abstractNumId w:val="16"/>
  </w:num>
  <w:num w:numId="8">
    <w:abstractNumId w:val="19"/>
  </w:num>
  <w:num w:numId="9">
    <w:abstractNumId w:val="26"/>
  </w:num>
  <w:num w:numId="10">
    <w:abstractNumId w:val="24"/>
  </w:num>
  <w:num w:numId="11">
    <w:abstractNumId w:val="29"/>
  </w:num>
  <w:num w:numId="12">
    <w:abstractNumId w:val="19"/>
    <w:lvlOverride w:ilvl="0">
      <w:startOverride w:val="1"/>
    </w:lvlOverride>
  </w:num>
  <w:num w:numId="13">
    <w:abstractNumId w:val="32"/>
  </w:num>
  <w:num w:numId="14">
    <w:abstractNumId w:val="11"/>
  </w:num>
  <w:num w:numId="15">
    <w:abstractNumId w:val="10"/>
  </w:num>
  <w:num w:numId="16">
    <w:abstractNumId w:val="25"/>
  </w:num>
  <w:num w:numId="17">
    <w:abstractNumId w:val="28"/>
  </w:num>
  <w:num w:numId="18">
    <w:abstractNumId w:val="18"/>
  </w:num>
  <w:num w:numId="19">
    <w:abstractNumId w:val="13"/>
  </w:num>
  <w:num w:numId="20">
    <w:abstractNumId w:val="30"/>
  </w:num>
  <w:num w:numId="21">
    <w:abstractNumId w:val="2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21"/>
  </w:num>
  <w:num w:numId="33">
    <w:abstractNumId w:val="19"/>
  </w:num>
  <w:num w:numId="34">
    <w:abstractNumId w:val="23"/>
  </w:num>
  <w:num w:numId="35">
    <w:abstractNumId w:val="33"/>
  </w:num>
  <w:num w:numId="36">
    <w:abstractNumId w:val="19"/>
    <w:lvlOverride w:ilvl="0">
      <w:startOverride w:val="1"/>
    </w:lvlOverride>
  </w:num>
  <w:num w:numId="37">
    <w:abstractNumId w:val="12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GrammaticalError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de-DE" w:vendorID="9" w:dllVersion="512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fZA3MdV85YHvq5dPjwcwc7sPDLzghNH0dj0Zmk1OQJwB4OhBISwVVvUGvh7/TkG5nYfUD/AuJHdswBWV30VW5w==" w:salt="MXN4tDloQ9QfYB0Qj1EI2A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C88"/>
    <w:rsid w:val="0000265F"/>
    <w:rsid w:val="00005D71"/>
    <w:rsid w:val="00010DA1"/>
    <w:rsid w:val="00011E25"/>
    <w:rsid w:val="000130A2"/>
    <w:rsid w:val="000200F2"/>
    <w:rsid w:val="00023AA1"/>
    <w:rsid w:val="00024412"/>
    <w:rsid w:val="00024575"/>
    <w:rsid w:val="000305B3"/>
    <w:rsid w:val="00036BE6"/>
    <w:rsid w:val="00041300"/>
    <w:rsid w:val="000430F5"/>
    <w:rsid w:val="00043902"/>
    <w:rsid w:val="00043FD4"/>
    <w:rsid w:val="00046175"/>
    <w:rsid w:val="00050903"/>
    <w:rsid w:val="00055BD6"/>
    <w:rsid w:val="00063838"/>
    <w:rsid w:val="0007682E"/>
    <w:rsid w:val="00082368"/>
    <w:rsid w:val="0008628B"/>
    <w:rsid w:val="000907EC"/>
    <w:rsid w:val="0009455B"/>
    <w:rsid w:val="00095630"/>
    <w:rsid w:val="00096BD2"/>
    <w:rsid w:val="000A0629"/>
    <w:rsid w:val="000A283D"/>
    <w:rsid w:val="000A42D0"/>
    <w:rsid w:val="000A641A"/>
    <w:rsid w:val="000A6DC4"/>
    <w:rsid w:val="000B5C59"/>
    <w:rsid w:val="000C1B6C"/>
    <w:rsid w:val="000C47BC"/>
    <w:rsid w:val="000D12B2"/>
    <w:rsid w:val="000D2CAF"/>
    <w:rsid w:val="000D4786"/>
    <w:rsid w:val="000E1F0F"/>
    <w:rsid w:val="000E2D57"/>
    <w:rsid w:val="000E53D6"/>
    <w:rsid w:val="000F08CA"/>
    <w:rsid w:val="000F5259"/>
    <w:rsid w:val="001004E8"/>
    <w:rsid w:val="00101225"/>
    <w:rsid w:val="001032F4"/>
    <w:rsid w:val="001054AB"/>
    <w:rsid w:val="00122C64"/>
    <w:rsid w:val="00141CFF"/>
    <w:rsid w:val="00143399"/>
    <w:rsid w:val="00144F41"/>
    <w:rsid w:val="00147F0E"/>
    <w:rsid w:val="00150B76"/>
    <w:rsid w:val="00151034"/>
    <w:rsid w:val="0015506F"/>
    <w:rsid w:val="00162204"/>
    <w:rsid w:val="00162CCD"/>
    <w:rsid w:val="0018109F"/>
    <w:rsid w:val="00185F18"/>
    <w:rsid w:val="00190699"/>
    <w:rsid w:val="00197A77"/>
    <w:rsid w:val="001B16DF"/>
    <w:rsid w:val="001B2DB3"/>
    <w:rsid w:val="001B3864"/>
    <w:rsid w:val="001C1AA5"/>
    <w:rsid w:val="001C2789"/>
    <w:rsid w:val="001C3A2B"/>
    <w:rsid w:val="001D1DB0"/>
    <w:rsid w:val="001D5FD2"/>
    <w:rsid w:val="001D66A4"/>
    <w:rsid w:val="001D7107"/>
    <w:rsid w:val="001E0DF3"/>
    <w:rsid w:val="001E21D2"/>
    <w:rsid w:val="001F06C4"/>
    <w:rsid w:val="002003DB"/>
    <w:rsid w:val="002033BD"/>
    <w:rsid w:val="00205F04"/>
    <w:rsid w:val="00206E7C"/>
    <w:rsid w:val="00210A45"/>
    <w:rsid w:val="002155EF"/>
    <w:rsid w:val="0021729D"/>
    <w:rsid w:val="0022599B"/>
    <w:rsid w:val="00230E8A"/>
    <w:rsid w:val="00231713"/>
    <w:rsid w:val="00236250"/>
    <w:rsid w:val="00240C8B"/>
    <w:rsid w:val="00241A6B"/>
    <w:rsid w:val="00242086"/>
    <w:rsid w:val="00242E97"/>
    <w:rsid w:val="0024342F"/>
    <w:rsid w:val="00244F51"/>
    <w:rsid w:val="00250C01"/>
    <w:rsid w:val="00255420"/>
    <w:rsid w:val="002558EA"/>
    <w:rsid w:val="00263656"/>
    <w:rsid w:val="00267249"/>
    <w:rsid w:val="002736AA"/>
    <w:rsid w:val="00283C53"/>
    <w:rsid w:val="00286BF2"/>
    <w:rsid w:val="00292599"/>
    <w:rsid w:val="00296D20"/>
    <w:rsid w:val="002A492E"/>
    <w:rsid w:val="002B2D93"/>
    <w:rsid w:val="002C14C5"/>
    <w:rsid w:val="002C4BF1"/>
    <w:rsid w:val="002D1660"/>
    <w:rsid w:val="002D3BFC"/>
    <w:rsid w:val="002E0327"/>
    <w:rsid w:val="002E2254"/>
    <w:rsid w:val="002E43FA"/>
    <w:rsid w:val="002E7323"/>
    <w:rsid w:val="002F150F"/>
    <w:rsid w:val="002F3C48"/>
    <w:rsid w:val="00301436"/>
    <w:rsid w:val="0030170E"/>
    <w:rsid w:val="0030173B"/>
    <w:rsid w:val="00302141"/>
    <w:rsid w:val="00303508"/>
    <w:rsid w:val="00303628"/>
    <w:rsid w:val="00304F8E"/>
    <w:rsid w:val="00306D46"/>
    <w:rsid w:val="00313F5E"/>
    <w:rsid w:val="00315EE2"/>
    <w:rsid w:val="00316510"/>
    <w:rsid w:val="00316730"/>
    <w:rsid w:val="00316C2C"/>
    <w:rsid w:val="00322614"/>
    <w:rsid w:val="00323043"/>
    <w:rsid w:val="00325E4D"/>
    <w:rsid w:val="00337128"/>
    <w:rsid w:val="00346E29"/>
    <w:rsid w:val="00350028"/>
    <w:rsid w:val="0035216C"/>
    <w:rsid w:val="0035401C"/>
    <w:rsid w:val="00354A29"/>
    <w:rsid w:val="003567E2"/>
    <w:rsid w:val="00360073"/>
    <w:rsid w:val="003600F0"/>
    <w:rsid w:val="0036342F"/>
    <w:rsid w:val="0036393D"/>
    <w:rsid w:val="003649C6"/>
    <w:rsid w:val="0036604B"/>
    <w:rsid w:val="0036744B"/>
    <w:rsid w:val="00371BD4"/>
    <w:rsid w:val="003843C9"/>
    <w:rsid w:val="00386901"/>
    <w:rsid w:val="003879EF"/>
    <w:rsid w:val="003921D1"/>
    <w:rsid w:val="00396AF4"/>
    <w:rsid w:val="003A0C1B"/>
    <w:rsid w:val="003A181F"/>
    <w:rsid w:val="003A23D6"/>
    <w:rsid w:val="003A4397"/>
    <w:rsid w:val="003A4542"/>
    <w:rsid w:val="003B164F"/>
    <w:rsid w:val="003B6D99"/>
    <w:rsid w:val="003B7B7C"/>
    <w:rsid w:val="003C24EA"/>
    <w:rsid w:val="003C7B36"/>
    <w:rsid w:val="003C7EEC"/>
    <w:rsid w:val="003D145F"/>
    <w:rsid w:val="003E40DB"/>
    <w:rsid w:val="003E417F"/>
    <w:rsid w:val="003E60D7"/>
    <w:rsid w:val="003F139D"/>
    <w:rsid w:val="003F5313"/>
    <w:rsid w:val="003F55BD"/>
    <w:rsid w:val="00401E7D"/>
    <w:rsid w:val="00404531"/>
    <w:rsid w:val="00405773"/>
    <w:rsid w:val="00405D0F"/>
    <w:rsid w:val="00406179"/>
    <w:rsid w:val="00433AFA"/>
    <w:rsid w:val="00435644"/>
    <w:rsid w:val="00440688"/>
    <w:rsid w:val="00440C70"/>
    <w:rsid w:val="004413DB"/>
    <w:rsid w:val="004443F4"/>
    <w:rsid w:val="00447573"/>
    <w:rsid w:val="004708BB"/>
    <w:rsid w:val="00470B7E"/>
    <w:rsid w:val="004723A3"/>
    <w:rsid w:val="00481F9A"/>
    <w:rsid w:val="0049229D"/>
    <w:rsid w:val="004A622D"/>
    <w:rsid w:val="004D472D"/>
    <w:rsid w:val="004D5601"/>
    <w:rsid w:val="004F1DD9"/>
    <w:rsid w:val="004F6C7F"/>
    <w:rsid w:val="004F6EE0"/>
    <w:rsid w:val="00502C5B"/>
    <w:rsid w:val="005054EF"/>
    <w:rsid w:val="00515E09"/>
    <w:rsid w:val="00517194"/>
    <w:rsid w:val="00527827"/>
    <w:rsid w:val="005305E2"/>
    <w:rsid w:val="00534282"/>
    <w:rsid w:val="0054069C"/>
    <w:rsid w:val="00542C88"/>
    <w:rsid w:val="0054564B"/>
    <w:rsid w:val="005465D9"/>
    <w:rsid w:val="00554E98"/>
    <w:rsid w:val="00557337"/>
    <w:rsid w:val="00561DA7"/>
    <w:rsid w:val="00562CE0"/>
    <w:rsid w:val="00567B00"/>
    <w:rsid w:val="00571841"/>
    <w:rsid w:val="005836B1"/>
    <w:rsid w:val="00586302"/>
    <w:rsid w:val="00587991"/>
    <w:rsid w:val="00592F2E"/>
    <w:rsid w:val="005976E7"/>
    <w:rsid w:val="005A4B11"/>
    <w:rsid w:val="005B0A06"/>
    <w:rsid w:val="005B185D"/>
    <w:rsid w:val="005B31AF"/>
    <w:rsid w:val="005B549D"/>
    <w:rsid w:val="005C1574"/>
    <w:rsid w:val="005C6EF9"/>
    <w:rsid w:val="005C7B09"/>
    <w:rsid w:val="005D0040"/>
    <w:rsid w:val="005D43E4"/>
    <w:rsid w:val="005E3FDF"/>
    <w:rsid w:val="005E4E3F"/>
    <w:rsid w:val="005E6DD9"/>
    <w:rsid w:val="005F5FA2"/>
    <w:rsid w:val="00603AEF"/>
    <w:rsid w:val="006040E6"/>
    <w:rsid w:val="00607166"/>
    <w:rsid w:val="00617126"/>
    <w:rsid w:val="006206FA"/>
    <w:rsid w:val="00626063"/>
    <w:rsid w:val="00627E07"/>
    <w:rsid w:val="00642E9B"/>
    <w:rsid w:val="00643340"/>
    <w:rsid w:val="0065262D"/>
    <w:rsid w:val="0065364F"/>
    <w:rsid w:val="00653CB5"/>
    <w:rsid w:val="00655089"/>
    <w:rsid w:val="00661A69"/>
    <w:rsid w:val="00665572"/>
    <w:rsid w:val="00686FF8"/>
    <w:rsid w:val="00687282"/>
    <w:rsid w:val="00690137"/>
    <w:rsid w:val="00694C10"/>
    <w:rsid w:val="0069514F"/>
    <w:rsid w:val="00697225"/>
    <w:rsid w:val="006A2073"/>
    <w:rsid w:val="006A48BD"/>
    <w:rsid w:val="006B3161"/>
    <w:rsid w:val="006C032F"/>
    <w:rsid w:val="006C2ECB"/>
    <w:rsid w:val="006C31AD"/>
    <w:rsid w:val="006C553B"/>
    <w:rsid w:val="006E28C4"/>
    <w:rsid w:val="006E37CE"/>
    <w:rsid w:val="006F324D"/>
    <w:rsid w:val="007057DF"/>
    <w:rsid w:val="0070594B"/>
    <w:rsid w:val="00706A8D"/>
    <w:rsid w:val="00706AB2"/>
    <w:rsid w:val="00710939"/>
    <w:rsid w:val="0071453B"/>
    <w:rsid w:val="007170D9"/>
    <w:rsid w:val="00720EAD"/>
    <w:rsid w:val="00723F47"/>
    <w:rsid w:val="00730DD7"/>
    <w:rsid w:val="007362C5"/>
    <w:rsid w:val="00737430"/>
    <w:rsid w:val="007410A3"/>
    <w:rsid w:val="00741960"/>
    <w:rsid w:val="007544DA"/>
    <w:rsid w:val="00754B55"/>
    <w:rsid w:val="0075744E"/>
    <w:rsid w:val="0076274A"/>
    <w:rsid w:val="00763C71"/>
    <w:rsid w:val="00765A75"/>
    <w:rsid w:val="007705F7"/>
    <w:rsid w:val="007714B9"/>
    <w:rsid w:val="00776732"/>
    <w:rsid w:val="007810EF"/>
    <w:rsid w:val="00782A53"/>
    <w:rsid w:val="007850F8"/>
    <w:rsid w:val="007945E7"/>
    <w:rsid w:val="00794781"/>
    <w:rsid w:val="0079504A"/>
    <w:rsid w:val="00796A7F"/>
    <w:rsid w:val="007A4A21"/>
    <w:rsid w:val="007A51FC"/>
    <w:rsid w:val="007A7D75"/>
    <w:rsid w:val="007C26FE"/>
    <w:rsid w:val="007C4FB7"/>
    <w:rsid w:val="007C500B"/>
    <w:rsid w:val="007C54F5"/>
    <w:rsid w:val="007E21EB"/>
    <w:rsid w:val="007E4377"/>
    <w:rsid w:val="007F1DA3"/>
    <w:rsid w:val="007F4ABB"/>
    <w:rsid w:val="007F5DF8"/>
    <w:rsid w:val="00800564"/>
    <w:rsid w:val="00801183"/>
    <w:rsid w:val="00806031"/>
    <w:rsid w:val="00810D9B"/>
    <w:rsid w:val="00814C34"/>
    <w:rsid w:val="008176B4"/>
    <w:rsid w:val="00824FBE"/>
    <w:rsid w:val="00832C14"/>
    <w:rsid w:val="00832CC7"/>
    <w:rsid w:val="008524E8"/>
    <w:rsid w:val="008768B4"/>
    <w:rsid w:val="008860D6"/>
    <w:rsid w:val="0088728C"/>
    <w:rsid w:val="008A07F3"/>
    <w:rsid w:val="008A177F"/>
    <w:rsid w:val="008A55E3"/>
    <w:rsid w:val="008B1B0E"/>
    <w:rsid w:val="008B3151"/>
    <w:rsid w:val="008C252D"/>
    <w:rsid w:val="008C5920"/>
    <w:rsid w:val="008D6563"/>
    <w:rsid w:val="0090277F"/>
    <w:rsid w:val="009067E0"/>
    <w:rsid w:val="009068D8"/>
    <w:rsid w:val="00907D18"/>
    <w:rsid w:val="00915421"/>
    <w:rsid w:val="00923065"/>
    <w:rsid w:val="00927C15"/>
    <w:rsid w:val="009344CE"/>
    <w:rsid w:val="009427C6"/>
    <w:rsid w:val="00960A45"/>
    <w:rsid w:val="00965C95"/>
    <w:rsid w:val="0097377D"/>
    <w:rsid w:val="00973EF3"/>
    <w:rsid w:val="009779D1"/>
    <w:rsid w:val="00984607"/>
    <w:rsid w:val="00984614"/>
    <w:rsid w:val="00991909"/>
    <w:rsid w:val="00991B19"/>
    <w:rsid w:val="009A5D50"/>
    <w:rsid w:val="009A620C"/>
    <w:rsid w:val="009B0727"/>
    <w:rsid w:val="009D06BB"/>
    <w:rsid w:val="009D13D9"/>
    <w:rsid w:val="009D2AA7"/>
    <w:rsid w:val="009E0B70"/>
    <w:rsid w:val="009E3750"/>
    <w:rsid w:val="009E3AF2"/>
    <w:rsid w:val="009E6AFB"/>
    <w:rsid w:val="009E6C7E"/>
    <w:rsid w:val="009E7C78"/>
    <w:rsid w:val="00A01760"/>
    <w:rsid w:val="00A05CCF"/>
    <w:rsid w:val="00A10652"/>
    <w:rsid w:val="00A10EFC"/>
    <w:rsid w:val="00A11652"/>
    <w:rsid w:val="00A147AC"/>
    <w:rsid w:val="00A2077E"/>
    <w:rsid w:val="00A22604"/>
    <w:rsid w:val="00A24B34"/>
    <w:rsid w:val="00A27AEF"/>
    <w:rsid w:val="00A31BE3"/>
    <w:rsid w:val="00A4508F"/>
    <w:rsid w:val="00A45EE6"/>
    <w:rsid w:val="00A51763"/>
    <w:rsid w:val="00A528A1"/>
    <w:rsid w:val="00A53DBE"/>
    <w:rsid w:val="00A55308"/>
    <w:rsid w:val="00A55649"/>
    <w:rsid w:val="00A57612"/>
    <w:rsid w:val="00A61876"/>
    <w:rsid w:val="00A62E3D"/>
    <w:rsid w:val="00A67034"/>
    <w:rsid w:val="00A76C45"/>
    <w:rsid w:val="00A83EAA"/>
    <w:rsid w:val="00A84BD2"/>
    <w:rsid w:val="00A9035B"/>
    <w:rsid w:val="00AA575C"/>
    <w:rsid w:val="00AA63A7"/>
    <w:rsid w:val="00AB157C"/>
    <w:rsid w:val="00AB4533"/>
    <w:rsid w:val="00AB4DF8"/>
    <w:rsid w:val="00AC339B"/>
    <w:rsid w:val="00AC3D55"/>
    <w:rsid w:val="00AD4258"/>
    <w:rsid w:val="00AE5440"/>
    <w:rsid w:val="00AF10AE"/>
    <w:rsid w:val="00AF64DB"/>
    <w:rsid w:val="00B034C0"/>
    <w:rsid w:val="00B0460A"/>
    <w:rsid w:val="00B10D70"/>
    <w:rsid w:val="00B14FC1"/>
    <w:rsid w:val="00B17E20"/>
    <w:rsid w:val="00B20D5C"/>
    <w:rsid w:val="00B22134"/>
    <w:rsid w:val="00B23750"/>
    <w:rsid w:val="00B2395C"/>
    <w:rsid w:val="00B23F0E"/>
    <w:rsid w:val="00B24FA8"/>
    <w:rsid w:val="00B255C6"/>
    <w:rsid w:val="00B2653F"/>
    <w:rsid w:val="00B310CF"/>
    <w:rsid w:val="00B31581"/>
    <w:rsid w:val="00B32E9B"/>
    <w:rsid w:val="00B34613"/>
    <w:rsid w:val="00B42D0A"/>
    <w:rsid w:val="00B501D3"/>
    <w:rsid w:val="00B51B65"/>
    <w:rsid w:val="00B553AF"/>
    <w:rsid w:val="00B57AE6"/>
    <w:rsid w:val="00B63089"/>
    <w:rsid w:val="00B63B6F"/>
    <w:rsid w:val="00B678F1"/>
    <w:rsid w:val="00B7387D"/>
    <w:rsid w:val="00B74916"/>
    <w:rsid w:val="00B827B6"/>
    <w:rsid w:val="00B842B1"/>
    <w:rsid w:val="00B9176F"/>
    <w:rsid w:val="00B93F9C"/>
    <w:rsid w:val="00B96261"/>
    <w:rsid w:val="00B9632A"/>
    <w:rsid w:val="00B9639A"/>
    <w:rsid w:val="00B97B1B"/>
    <w:rsid w:val="00BA0313"/>
    <w:rsid w:val="00BA56E6"/>
    <w:rsid w:val="00BA5B09"/>
    <w:rsid w:val="00BB1B2D"/>
    <w:rsid w:val="00BB4A77"/>
    <w:rsid w:val="00BB4B66"/>
    <w:rsid w:val="00BB5B7B"/>
    <w:rsid w:val="00BC2C53"/>
    <w:rsid w:val="00BD1E3F"/>
    <w:rsid w:val="00BE0C6C"/>
    <w:rsid w:val="00BE0D3C"/>
    <w:rsid w:val="00BE3594"/>
    <w:rsid w:val="00BE4A43"/>
    <w:rsid w:val="00BE7CC3"/>
    <w:rsid w:val="00BF247F"/>
    <w:rsid w:val="00BF2F0E"/>
    <w:rsid w:val="00C00145"/>
    <w:rsid w:val="00C04FB2"/>
    <w:rsid w:val="00C06A28"/>
    <w:rsid w:val="00C109D7"/>
    <w:rsid w:val="00C131FE"/>
    <w:rsid w:val="00C148DF"/>
    <w:rsid w:val="00C20892"/>
    <w:rsid w:val="00C22308"/>
    <w:rsid w:val="00C228F1"/>
    <w:rsid w:val="00C2701C"/>
    <w:rsid w:val="00C419F1"/>
    <w:rsid w:val="00C45F8C"/>
    <w:rsid w:val="00C520A8"/>
    <w:rsid w:val="00C55E1C"/>
    <w:rsid w:val="00C601BC"/>
    <w:rsid w:val="00C60E69"/>
    <w:rsid w:val="00C65451"/>
    <w:rsid w:val="00C66DD1"/>
    <w:rsid w:val="00C7302C"/>
    <w:rsid w:val="00C81ECC"/>
    <w:rsid w:val="00C85C0E"/>
    <w:rsid w:val="00C876D0"/>
    <w:rsid w:val="00C91AF5"/>
    <w:rsid w:val="00C92559"/>
    <w:rsid w:val="00C96F39"/>
    <w:rsid w:val="00CA0A38"/>
    <w:rsid w:val="00CA0FE6"/>
    <w:rsid w:val="00CB1EC3"/>
    <w:rsid w:val="00CB6370"/>
    <w:rsid w:val="00CB65A9"/>
    <w:rsid w:val="00CC3875"/>
    <w:rsid w:val="00CC3C8B"/>
    <w:rsid w:val="00CD6D7E"/>
    <w:rsid w:val="00CE05AE"/>
    <w:rsid w:val="00CE11D4"/>
    <w:rsid w:val="00CE3CD2"/>
    <w:rsid w:val="00D02860"/>
    <w:rsid w:val="00D02F83"/>
    <w:rsid w:val="00D1452B"/>
    <w:rsid w:val="00D16785"/>
    <w:rsid w:val="00D2232B"/>
    <w:rsid w:val="00D27110"/>
    <w:rsid w:val="00D27149"/>
    <w:rsid w:val="00D31204"/>
    <w:rsid w:val="00D319C0"/>
    <w:rsid w:val="00D34A84"/>
    <w:rsid w:val="00D37231"/>
    <w:rsid w:val="00D374E5"/>
    <w:rsid w:val="00D50E1D"/>
    <w:rsid w:val="00D53373"/>
    <w:rsid w:val="00D53F64"/>
    <w:rsid w:val="00D57025"/>
    <w:rsid w:val="00D61269"/>
    <w:rsid w:val="00D63330"/>
    <w:rsid w:val="00D64AA4"/>
    <w:rsid w:val="00D67376"/>
    <w:rsid w:val="00D67F26"/>
    <w:rsid w:val="00D709CD"/>
    <w:rsid w:val="00D723E1"/>
    <w:rsid w:val="00D74600"/>
    <w:rsid w:val="00D7753B"/>
    <w:rsid w:val="00D83D25"/>
    <w:rsid w:val="00D854CD"/>
    <w:rsid w:val="00DA0A39"/>
    <w:rsid w:val="00DA11AC"/>
    <w:rsid w:val="00DA1204"/>
    <w:rsid w:val="00DA3236"/>
    <w:rsid w:val="00DA4A12"/>
    <w:rsid w:val="00DA5FDB"/>
    <w:rsid w:val="00DA6532"/>
    <w:rsid w:val="00DB1160"/>
    <w:rsid w:val="00DB12D0"/>
    <w:rsid w:val="00DB15B2"/>
    <w:rsid w:val="00DB653C"/>
    <w:rsid w:val="00DB6CD4"/>
    <w:rsid w:val="00DC0892"/>
    <w:rsid w:val="00DC3008"/>
    <w:rsid w:val="00DC334F"/>
    <w:rsid w:val="00DC6FB6"/>
    <w:rsid w:val="00DD183B"/>
    <w:rsid w:val="00DD273E"/>
    <w:rsid w:val="00DD3CF0"/>
    <w:rsid w:val="00DD6F35"/>
    <w:rsid w:val="00DD7217"/>
    <w:rsid w:val="00DF13AE"/>
    <w:rsid w:val="00DF1A19"/>
    <w:rsid w:val="00DF2D27"/>
    <w:rsid w:val="00DF5802"/>
    <w:rsid w:val="00E12326"/>
    <w:rsid w:val="00E222C2"/>
    <w:rsid w:val="00E23582"/>
    <w:rsid w:val="00E24901"/>
    <w:rsid w:val="00E263EE"/>
    <w:rsid w:val="00E336EC"/>
    <w:rsid w:val="00E37334"/>
    <w:rsid w:val="00E379D7"/>
    <w:rsid w:val="00E609E6"/>
    <w:rsid w:val="00E64271"/>
    <w:rsid w:val="00E738FC"/>
    <w:rsid w:val="00E76EC3"/>
    <w:rsid w:val="00E77940"/>
    <w:rsid w:val="00E81838"/>
    <w:rsid w:val="00E824B6"/>
    <w:rsid w:val="00E85578"/>
    <w:rsid w:val="00E862AE"/>
    <w:rsid w:val="00E9676E"/>
    <w:rsid w:val="00EA149A"/>
    <w:rsid w:val="00EA5687"/>
    <w:rsid w:val="00EA75CB"/>
    <w:rsid w:val="00EB0151"/>
    <w:rsid w:val="00EB1D4E"/>
    <w:rsid w:val="00EB67D2"/>
    <w:rsid w:val="00EC282F"/>
    <w:rsid w:val="00ED0119"/>
    <w:rsid w:val="00ED6C00"/>
    <w:rsid w:val="00EE3955"/>
    <w:rsid w:val="00EE51B5"/>
    <w:rsid w:val="00EF1626"/>
    <w:rsid w:val="00EF5CAA"/>
    <w:rsid w:val="00EF724C"/>
    <w:rsid w:val="00F061B0"/>
    <w:rsid w:val="00F15F23"/>
    <w:rsid w:val="00F164B6"/>
    <w:rsid w:val="00F20BA4"/>
    <w:rsid w:val="00F22672"/>
    <w:rsid w:val="00F24953"/>
    <w:rsid w:val="00F27AAB"/>
    <w:rsid w:val="00F305E3"/>
    <w:rsid w:val="00F3297F"/>
    <w:rsid w:val="00F334B6"/>
    <w:rsid w:val="00F436D5"/>
    <w:rsid w:val="00F50B46"/>
    <w:rsid w:val="00F52FCB"/>
    <w:rsid w:val="00F61E28"/>
    <w:rsid w:val="00F64557"/>
    <w:rsid w:val="00F6674B"/>
    <w:rsid w:val="00F8234D"/>
    <w:rsid w:val="00F84BD4"/>
    <w:rsid w:val="00F8644A"/>
    <w:rsid w:val="00F94DC2"/>
    <w:rsid w:val="00FA43E1"/>
    <w:rsid w:val="00FA540A"/>
    <w:rsid w:val="00FA6240"/>
    <w:rsid w:val="00FB3AE4"/>
    <w:rsid w:val="00FB4A10"/>
    <w:rsid w:val="00FC393D"/>
    <w:rsid w:val="00FC477F"/>
    <w:rsid w:val="00FC4DBE"/>
    <w:rsid w:val="00FC5B8E"/>
    <w:rsid w:val="00FD619E"/>
    <w:rsid w:val="00FD6431"/>
    <w:rsid w:val="00FD72B9"/>
    <w:rsid w:val="00FE28CB"/>
    <w:rsid w:val="00FE2A36"/>
    <w:rsid w:val="00FE68FD"/>
    <w:rsid w:val="00FF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0F68098D-AD82-43DF-AFF7-5DD3B9EC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81F9A"/>
    <w:pPr>
      <w:overflowPunct w:val="0"/>
      <w:autoSpaceDE w:val="0"/>
      <w:autoSpaceDN w:val="0"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next w:val="Standard"/>
    <w:qFormat/>
    <w:rsid w:val="0035401C"/>
    <w:pPr>
      <w:keepNext/>
      <w:keepLines/>
      <w:numPr>
        <w:numId w:val="4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B57AE6"/>
    <w:pPr>
      <w:keepNext/>
      <w:keepLines/>
      <w:numPr>
        <w:ilvl w:val="1"/>
        <w:numId w:val="4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link w:val="berschrift3Zchn"/>
    <w:qFormat/>
    <w:rsid w:val="0035401C"/>
    <w:pPr>
      <w:keepNext/>
      <w:keepLines/>
      <w:numPr>
        <w:ilvl w:val="2"/>
        <w:numId w:val="4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next w:val="Standard"/>
    <w:qFormat/>
    <w:rsid w:val="0035401C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</w:rPr>
  </w:style>
  <w:style w:type="paragraph" w:styleId="berschrift5">
    <w:name w:val="heading 5"/>
    <w:aliases w:val="Zwischenüberschrift"/>
    <w:next w:val="Standard"/>
    <w:qFormat/>
    <w:rsid w:val="0035401C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</w:rPr>
  </w:style>
  <w:style w:type="paragraph" w:styleId="berschrift6">
    <w:name w:val="heading 6"/>
    <w:basedOn w:val="Standard"/>
    <w:next w:val="Standard"/>
    <w:qFormat/>
    <w:rsid w:val="0035401C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35401C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35401C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35401C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semiHidden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2Aufzaehlung">
    <w:name w:val="2. Aufzaehlung"/>
    <w:semiHidden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3Aufzaehlung">
    <w:name w:val="3. Aufzaehlung"/>
    <w:semiHidden/>
    <w:rsid w:val="00B57AE6"/>
    <w:pPr>
      <w:numPr>
        <w:numId w:val="3"/>
      </w:numPr>
      <w:tabs>
        <w:tab w:val="clear" w:pos="1417"/>
      </w:tabs>
      <w:spacing w:line="360" w:lineRule="auto"/>
      <w:jc w:val="both"/>
    </w:pPr>
    <w:rPr>
      <w:rFonts w:ascii="Arial" w:hAnsi="Arial" w:cs="Arial"/>
      <w:sz w:val="22"/>
      <w:szCs w:val="22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 w:line="240" w:lineRule="auto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en-GB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 w:line="240" w:lineRule="auto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en-GB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 w:line="240" w:lineRule="auto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en-GB" w:eastAsia="de-DE" w:bidi="ar-SA"/>
    </w:rPr>
  </w:style>
  <w:style w:type="paragraph" w:customStyle="1" w:styleId="Anmerkung">
    <w:name w:val="Anmerkung"/>
    <w:basedOn w:val="Standard"/>
    <w:next w:val="Standard"/>
    <w:semiHidden/>
    <w:rsid w:val="00E9676E"/>
    <w:pPr>
      <w:spacing w:before="60" w:line="240" w:lineRule="auto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semiHidden/>
    <w:rsid w:val="00E9676E"/>
    <w:pPr>
      <w:spacing w:before="120" w:after="360"/>
    </w:pPr>
  </w:style>
  <w:style w:type="paragraph" w:styleId="Funotentext">
    <w:name w:val="footnote text"/>
    <w:basedOn w:val="Standard"/>
    <w:semiHidden/>
    <w:rsid w:val="00697225"/>
    <w:pPr>
      <w:tabs>
        <w:tab w:val="left" w:pos="425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semiHidden/>
    <w:rsid w:val="00E9676E"/>
    <w:rPr>
      <w:rFonts w:ascii="Arial" w:hAnsi="Arial" w:cs="Arial"/>
      <w:sz w:val="22"/>
      <w:szCs w:val="22"/>
      <w:vertAlign w:val="superscript"/>
      <w:lang w:val="en-GB" w:eastAsia="x-none"/>
    </w:rPr>
  </w:style>
  <w:style w:type="paragraph" w:styleId="Fuzeile">
    <w:name w:val="footer"/>
    <w:aliases w:val="Fußzeile Char"/>
    <w:basedOn w:val="Standard"/>
    <w:semiHidden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semiHidden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semiHidden/>
    <w:rsid w:val="00E9676E"/>
    <w:pPr>
      <w:tabs>
        <w:tab w:val="center" w:pos="4153"/>
        <w:tab w:val="right" w:pos="8306"/>
      </w:tabs>
      <w:spacing w:before="40" w:after="20" w:line="240" w:lineRule="auto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 w:line="240" w:lineRule="auto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en-GB" w:eastAsia="de-DE" w:bidi="ar-SA"/>
    </w:rPr>
  </w:style>
  <w:style w:type="numbering" w:customStyle="1" w:styleId="Nummerierung1PS">
    <w:name w:val="Nummerierung 1. P&amp;S"/>
    <w:semiHidden/>
    <w:rsid w:val="00502C5B"/>
    <w:pPr>
      <w:numPr>
        <w:numId w:val="5"/>
      </w:numPr>
    </w:pPr>
  </w:style>
  <w:style w:type="numbering" w:customStyle="1" w:styleId="NummerierungaPS">
    <w:name w:val="Nummerierung a) P&amp;S"/>
    <w:semiHidden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semiHidden/>
    <w:rsid w:val="00965C95"/>
    <w:pPr>
      <w:spacing w:before="40" w:after="40"/>
    </w:pPr>
    <w:rPr>
      <w:rFonts w:ascii="Arial" w:hAnsi="Arial" w:cs="Arial"/>
      <w:sz w:val="18"/>
      <w:szCs w:val="18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  <w:jc w:val="left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semiHidden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35401C"/>
    <w:rPr>
      <w:rFonts w:ascii="Arial" w:hAnsi="Arial" w:cs="Arial"/>
      <w:b/>
      <w:bCs/>
      <w:sz w:val="22"/>
      <w:szCs w:val="22"/>
      <w:lang w:val="en-GB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en-GB" w:eastAsia="de-DE" w:bidi="ar-SA"/>
    </w:rPr>
  </w:style>
  <w:style w:type="paragraph" w:styleId="Verzeichnis1">
    <w:name w:val="toc 1"/>
    <w:basedOn w:val="Standard"/>
    <w:next w:val="Standard"/>
    <w:semiHidden/>
    <w:rsid w:val="00A84BD2"/>
    <w:pPr>
      <w:tabs>
        <w:tab w:val="left" w:pos="992"/>
        <w:tab w:val="right" w:pos="9072"/>
      </w:tabs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A84BD2"/>
    <w:rPr>
      <w:bCs w:val="0"/>
      <w:szCs w:val="24"/>
    </w:rPr>
  </w:style>
  <w:style w:type="paragraph" w:styleId="Verzeichnis3">
    <w:name w:val="toc 3"/>
    <w:basedOn w:val="Verzeichnis1"/>
    <w:next w:val="Standard"/>
    <w:semiHidden/>
    <w:rsid w:val="00A84BD2"/>
    <w:rPr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  <w:jc w:val="left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semiHidden/>
    <w:rsid w:val="00965C95"/>
    <w:pPr>
      <w:spacing w:before="40" w:after="4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semiHidden/>
    <w:locked/>
    <w:rsid w:val="000A0629"/>
    <w:rPr>
      <w:rFonts w:ascii="Arial" w:hAnsi="Arial" w:cs="Arial"/>
      <w:b/>
      <w:bCs/>
      <w:kern w:val="28"/>
      <w:sz w:val="32"/>
      <w:szCs w:val="32"/>
      <w:lang w:val="en-GB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semiHidden/>
    <w:rsid w:val="00694C10"/>
  </w:style>
  <w:style w:type="numbering" w:customStyle="1" w:styleId="AufzhlungRAL">
    <w:name w:val="Aufzählung RAL"/>
    <w:basedOn w:val="KeineListe"/>
    <w:rsid w:val="00706AB2"/>
    <w:pPr>
      <w:numPr>
        <w:numId w:val="9"/>
      </w:numPr>
    </w:pPr>
  </w:style>
  <w:style w:type="paragraph" w:customStyle="1" w:styleId="Nachweisberschrift">
    <w:name w:val="Nachweis Überschrift"/>
    <w:basedOn w:val="Standard"/>
    <w:next w:val="NachweisText"/>
    <w:rsid w:val="005E3FDF"/>
    <w:pPr>
      <w:spacing w:before="180" w:after="40"/>
    </w:pPr>
    <w:rPr>
      <w:b/>
      <w:i/>
    </w:rPr>
  </w:style>
  <w:style w:type="paragraph" w:customStyle="1" w:styleId="NachweisText">
    <w:name w:val="Nachweis Text"/>
    <w:basedOn w:val="Standard"/>
    <w:rsid w:val="0021729D"/>
    <w:rPr>
      <w:i/>
    </w:rPr>
  </w:style>
  <w:style w:type="paragraph" w:customStyle="1" w:styleId="Aufzhlung">
    <w:name w:val="Aufzählung"/>
    <w:basedOn w:val="Standard"/>
    <w:rsid w:val="00DA5FDB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Jens Gröger (ÖI)</dc:creator>
  <cp:lastModifiedBy>Gröls, Sarah</cp:lastModifiedBy>
  <cp:revision>4</cp:revision>
  <cp:lastPrinted>2013-09-25T10:23:00Z</cp:lastPrinted>
  <dcterms:created xsi:type="dcterms:W3CDTF">2024-01-16T10:24:00Z</dcterms:created>
  <dcterms:modified xsi:type="dcterms:W3CDTF">2024-02-06T09:22:00Z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