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7"/>
        <w:gridCol w:w="2694"/>
      </w:tblGrid>
      <w:tr w:rsidR="00E87893" w:rsidRPr="00E87893">
        <w:tc>
          <w:tcPr>
            <w:tcW w:w="54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  <w:u w:val="single"/>
                <w:lang w:val="en-GB"/>
              </w:rPr>
            </w:pPr>
            <w:r w:rsidRPr="00E87893">
              <w:rPr>
                <w:b/>
                <w:szCs w:val="22"/>
                <w:lang w:val="en-GB"/>
              </w:rPr>
              <w:t xml:space="preserve">Annex to the Contract pursuant to </w:t>
            </w:r>
            <w:r w:rsidR="0063558E">
              <w:rPr>
                <w:b/>
                <w:szCs w:val="22"/>
                <w:lang w:val="en-GB"/>
              </w:rPr>
              <w:t>DE</w:t>
            </w:r>
            <w:r w:rsidRPr="00E87893">
              <w:rPr>
                <w:b/>
                <w:szCs w:val="22"/>
                <w:lang w:val="en-GB"/>
              </w:rPr>
              <w:t>-UZ 21</w:t>
            </w:r>
          </w:p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  <w:u w:val="single"/>
                <w:lang w:val="en-GB"/>
              </w:rPr>
            </w:pPr>
          </w:p>
          <w:p w:rsidR="00E87893" w:rsidRPr="00E87893" w:rsidRDefault="00E87893" w:rsidP="00E87893">
            <w:pPr>
              <w:tabs>
                <w:tab w:val="left" w:pos="5670"/>
              </w:tabs>
              <w:spacing w:line="360" w:lineRule="auto"/>
              <w:rPr>
                <w:b/>
                <w:szCs w:val="22"/>
                <w:lang w:val="en-GB"/>
              </w:rPr>
            </w:pPr>
            <w:r w:rsidRPr="00E87893">
              <w:rPr>
                <w:b/>
                <w:szCs w:val="22"/>
                <w:lang w:val="en-GB"/>
              </w:rPr>
              <w:t xml:space="preserve">Environmental Label for </w:t>
            </w:r>
          </w:p>
          <w:p w:rsidR="00E87893" w:rsidRPr="00E87893" w:rsidRDefault="00E87893" w:rsidP="00E87893">
            <w:pPr>
              <w:jc w:val="both"/>
              <w:rPr>
                <w:b/>
                <w:szCs w:val="22"/>
                <w:lang w:val="en-GB"/>
              </w:rPr>
            </w:pPr>
            <w:r w:rsidRPr="00E87893">
              <w:rPr>
                <w:b/>
                <w:szCs w:val="22"/>
                <w:lang w:val="en-GB"/>
              </w:rPr>
              <w:t>„Low noise waste-glass containers for</w:t>
            </w:r>
          </w:p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E87893">
              <w:rPr>
                <w:b/>
                <w:szCs w:val="22"/>
                <w:lang w:val="en-GB"/>
              </w:rPr>
              <w:t xml:space="preserve">  noise-sensitive </w:t>
            </w:r>
            <w:proofErr w:type="gramStart"/>
            <w:r w:rsidRPr="00E87893">
              <w:rPr>
                <w:b/>
                <w:szCs w:val="22"/>
                <w:lang w:val="en-GB"/>
              </w:rPr>
              <w:t>areas</w:t>
            </w:r>
            <w:r w:rsidRPr="00E87893">
              <w:rPr>
                <w:b/>
                <w:szCs w:val="22"/>
              </w:rPr>
              <w:t>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left w:val="single" w:sz="6" w:space="0" w:color="auto"/>
            </w:tcBorders>
          </w:tcPr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</w:rPr>
            </w:pPr>
          </w:p>
          <w:p w:rsidR="00E87893" w:rsidRPr="00E87893" w:rsidRDefault="00E87893" w:rsidP="00E87893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E87893">
              <w:rPr>
                <w:b/>
                <w:szCs w:val="22"/>
              </w:rPr>
              <w:t>Please use</w:t>
            </w:r>
          </w:p>
          <w:p w:rsidR="00E87893" w:rsidRPr="00E87893" w:rsidRDefault="00E87893" w:rsidP="00E87893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</w:p>
          <w:p w:rsidR="00E87893" w:rsidRPr="00E87893" w:rsidRDefault="00E87893" w:rsidP="00E87893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E87893">
              <w:rPr>
                <w:b/>
                <w:szCs w:val="22"/>
              </w:rPr>
              <w:t xml:space="preserve">this </w:t>
            </w:r>
            <w:proofErr w:type="gramStart"/>
            <w:r w:rsidRPr="00E87893">
              <w:rPr>
                <w:b/>
                <w:szCs w:val="22"/>
              </w:rPr>
              <w:t>form !</w:t>
            </w:r>
            <w:proofErr w:type="gramEnd"/>
          </w:p>
          <w:p w:rsidR="00E87893" w:rsidRPr="00E87893" w:rsidRDefault="00E87893" w:rsidP="00E87893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</w:tr>
    </w:tbl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>Manufacturer/Supplier/Installing company</w:t>
      </w:r>
      <w:r>
        <w:rPr>
          <w:rStyle w:val="Funotenzeichen"/>
          <w:lang w:val="en-GB"/>
        </w:rPr>
        <w:footnoteReference w:id="1"/>
      </w:r>
      <w:r>
        <w:rPr>
          <w:lang w:val="en-GB"/>
        </w:rPr>
        <w:t>:</w:t>
      </w:r>
      <w:r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bookmarkStart w:id="1" w:name="_GoBack"/>
      <w:bookmarkEnd w:id="1"/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  <w:bookmarkEnd w:id="0"/>
    </w:p>
    <w:p w:rsidR="00E87893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193052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>Product designation</w:t>
      </w:r>
      <w:r>
        <w:rPr>
          <w:rStyle w:val="Funotenzeichen"/>
          <w:lang w:val="en-GB"/>
        </w:rPr>
        <w:footnoteReference w:id="2"/>
      </w:r>
      <w:r>
        <w:rPr>
          <w:lang w:val="en-GB"/>
        </w:rPr>
        <w:t>:</w:t>
      </w:r>
      <w:r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</w:p>
    <w:p w:rsidR="00193052" w:rsidRDefault="00193052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>Manufacturer of the original type:</w:t>
      </w:r>
      <w:r w:rsidR="00193052"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</w:p>
    <w:p w:rsidR="00E87893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193052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>Type designation of the original type:</w:t>
      </w:r>
      <w:r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</w:tabs>
        <w:jc w:val="both"/>
        <w:rPr>
          <w:lang w:val="en-GB"/>
        </w:rPr>
      </w:pPr>
    </w:p>
    <w:p w:rsidR="00193052" w:rsidRDefault="00193052" w:rsidP="00193052">
      <w:pPr>
        <w:tabs>
          <w:tab w:val="left" w:pos="4536"/>
        </w:tabs>
        <w:jc w:val="both"/>
        <w:rPr>
          <w:lang w:val="en-GB"/>
        </w:rPr>
      </w:pPr>
    </w:p>
    <w:p w:rsidR="00193052" w:rsidRDefault="00193052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>Type of the materials used:</w:t>
      </w:r>
      <w:r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</w:p>
    <w:p w:rsidR="00E87893" w:rsidRDefault="00193052" w:rsidP="00193052">
      <w:pPr>
        <w:tabs>
          <w:tab w:val="left" w:pos="4536"/>
        </w:tabs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  <w:tab w:val="left" w:pos="6804"/>
        </w:tabs>
        <w:jc w:val="both"/>
        <w:rPr>
          <w:lang w:val="en-GB"/>
        </w:rPr>
      </w:pPr>
      <w:r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</w:p>
    <w:p w:rsidR="00E87893" w:rsidRDefault="00E87893" w:rsidP="00193052">
      <w:pPr>
        <w:tabs>
          <w:tab w:val="left" w:pos="4536"/>
        </w:tabs>
        <w:jc w:val="both"/>
        <w:rPr>
          <w:lang w:val="en-GB"/>
        </w:rPr>
      </w:pPr>
    </w:p>
    <w:p w:rsidR="00E87893" w:rsidRDefault="00E87893" w:rsidP="00E87893">
      <w:pPr>
        <w:spacing w:after="120"/>
        <w:jc w:val="both"/>
        <w:rPr>
          <w:lang w:val="en-GB"/>
        </w:rPr>
      </w:pPr>
      <w:r>
        <w:rPr>
          <w:b/>
          <w:u w:val="single"/>
          <w:lang w:val="en-GB"/>
        </w:rPr>
        <w:t>Declarations of the Applicant:</w:t>
      </w:r>
    </w:p>
    <w:p w:rsidR="00E87893" w:rsidRDefault="00E87893" w:rsidP="00E87893">
      <w:pPr>
        <w:spacing w:after="120"/>
        <w:jc w:val="both"/>
        <w:rPr>
          <w:lang w:val="en-GB"/>
        </w:rPr>
      </w:pPr>
      <w:r>
        <w:rPr>
          <w:lang w:val="en-GB"/>
        </w:rPr>
        <w:t>It is hereby stated that:</w:t>
      </w:r>
    </w:p>
    <w:p w:rsidR="00E87893" w:rsidRDefault="00E87893" w:rsidP="00E87893">
      <w:pPr>
        <w:numPr>
          <w:ilvl w:val="0"/>
          <w:numId w:val="1"/>
        </w:numPr>
        <w:spacing w:after="120"/>
        <w:ind w:left="284" w:hanging="284"/>
        <w:jc w:val="both"/>
        <w:rPr>
          <w:lang w:val="en-GB"/>
        </w:rPr>
      </w:pPr>
      <w:r>
        <w:rPr>
          <w:lang w:val="en-GB"/>
        </w:rPr>
        <w:t xml:space="preserve">a two-year guarantee is given on the technical effectiveness and durability of the noise-reducing features of </w:t>
      </w:r>
      <w:proofErr w:type="gramStart"/>
      <w:r>
        <w:rPr>
          <w:lang w:val="en-GB"/>
        </w:rPr>
        <w:t>the  waste</w:t>
      </w:r>
      <w:proofErr w:type="gramEnd"/>
      <w:r>
        <w:rPr>
          <w:lang w:val="en-GB"/>
        </w:rPr>
        <w:t>-glass containers provided that they are properly used,</w:t>
      </w:r>
    </w:p>
    <w:p w:rsidR="00E87893" w:rsidRDefault="00E87893" w:rsidP="00E87893">
      <w:pPr>
        <w:numPr>
          <w:ilvl w:val="0"/>
          <w:numId w:val="1"/>
        </w:numPr>
        <w:spacing w:after="120"/>
        <w:ind w:left="284" w:hanging="284"/>
        <w:jc w:val="both"/>
        <w:rPr>
          <w:lang w:val="en-GB"/>
        </w:rPr>
      </w:pPr>
      <w:r>
        <w:rPr>
          <w:lang w:val="en-GB"/>
        </w:rPr>
        <w:t>return of the waste-glass containers marked with the Environmental Label will be accepted,</w:t>
      </w:r>
    </w:p>
    <w:p w:rsidR="00E87893" w:rsidRDefault="00E87893" w:rsidP="00E87893">
      <w:pPr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no oversized Environmental Labels will be affixed. That means they won't be bigger than the type plate, i.e. 10 cm x 10 cm at the most, and will be placed next to the type plate.</w:t>
      </w: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spacing w:after="120"/>
        <w:jc w:val="both"/>
        <w:rPr>
          <w:lang w:val="en-GB"/>
        </w:rPr>
      </w:pPr>
      <w:r>
        <w:rPr>
          <w:b/>
          <w:u w:val="single"/>
          <w:lang w:val="en-GB"/>
        </w:rPr>
        <w:t>Annex:</w:t>
      </w:r>
    </w:p>
    <w:p w:rsidR="00E87893" w:rsidRDefault="00E87893" w:rsidP="00E87893">
      <w:pPr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Test report according to para. 5.1</w:t>
      </w:r>
    </w:p>
    <w:p w:rsidR="00E87893" w:rsidRDefault="00E87893" w:rsidP="00E87893">
      <w:pPr>
        <w:ind w:left="284" w:hanging="284"/>
        <w:jc w:val="both"/>
        <w:rPr>
          <w:lang w:val="en-GB"/>
        </w:rPr>
      </w:pPr>
      <w:r>
        <w:rPr>
          <w:lang w:val="en-GB"/>
        </w:rPr>
        <w:tab/>
        <w:t xml:space="preserve">(Appendix to the Basic Criteria for the Award of the Environmental Label according </w:t>
      </w:r>
      <w:r w:rsidR="00193052">
        <w:rPr>
          <w:lang w:val="en-GB"/>
        </w:rPr>
        <w:br/>
      </w:r>
      <w:r>
        <w:rPr>
          <w:lang w:val="en-GB"/>
        </w:rPr>
        <w:t xml:space="preserve">to </w:t>
      </w:r>
      <w:r w:rsidR="004E33E3">
        <w:rPr>
          <w:lang w:val="en-GB"/>
        </w:rPr>
        <w:t>DE</w:t>
      </w:r>
      <w:r>
        <w:rPr>
          <w:lang w:val="en-GB"/>
        </w:rPr>
        <w:t>-UZ 21)</w:t>
      </w: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E87893">
      <w:pPr>
        <w:jc w:val="both"/>
        <w:rPr>
          <w:lang w:val="en-GB"/>
        </w:rPr>
      </w:pPr>
    </w:p>
    <w:p w:rsidR="00E87893" w:rsidRDefault="00E87893" w:rsidP="00193052">
      <w:pPr>
        <w:tabs>
          <w:tab w:val="left" w:pos="993"/>
          <w:tab w:val="left" w:pos="3969"/>
        </w:tabs>
        <w:jc w:val="both"/>
        <w:rPr>
          <w:lang w:val="en-GB"/>
        </w:rPr>
      </w:pPr>
      <w:r>
        <w:rPr>
          <w:lang w:val="en-GB"/>
        </w:rPr>
        <w:t>Place:</w:t>
      </w:r>
      <w:r w:rsidR="00193052"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  <w:bookmarkEnd w:id="2"/>
      <w:r>
        <w:rPr>
          <w:lang w:val="en-GB"/>
        </w:rPr>
        <w:tab/>
        <w:t>Applicant:</w:t>
      </w:r>
    </w:p>
    <w:p w:rsidR="00E87893" w:rsidRDefault="00E87893" w:rsidP="00193052">
      <w:pPr>
        <w:tabs>
          <w:tab w:val="left" w:pos="993"/>
          <w:tab w:val="left" w:pos="3969"/>
        </w:tabs>
        <w:jc w:val="both"/>
        <w:rPr>
          <w:lang w:val="en-GB"/>
        </w:rPr>
      </w:pPr>
      <w:r>
        <w:rPr>
          <w:lang w:val="en-GB"/>
        </w:rPr>
        <w:t>Date:</w:t>
      </w:r>
      <w:r w:rsidR="00193052">
        <w:rPr>
          <w:lang w:val="en-GB"/>
        </w:rPr>
        <w:tab/>
      </w:r>
      <w:r w:rsidR="00193052">
        <w:rPr>
          <w:lang w:val="en-GB"/>
        </w:rPr>
        <w:fldChar w:fldCharType="begin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3" w:name="Text3"/>
      <w:r w:rsidR="00193052">
        <w:rPr>
          <w:lang w:val="en-GB"/>
        </w:rPr>
        <w:instrText xml:space="preserve"> FORMTEXT </w:instrText>
      </w:r>
      <w:r w:rsidR="00193052">
        <w:rPr>
          <w:lang w:val="en-GB"/>
        </w:rPr>
      </w:r>
      <w:r w:rsidR="00193052">
        <w:rPr>
          <w:lang w:val="en-GB"/>
        </w:rPr>
        <w:fldChar w:fldCharType="separate"/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31750B">
        <w:rPr>
          <w:noProof/>
          <w:lang w:val="en-GB"/>
        </w:rPr>
        <w:t> </w:t>
      </w:r>
      <w:r w:rsidR="00193052">
        <w:rPr>
          <w:lang w:val="en-GB"/>
        </w:rPr>
        <w:fldChar w:fldCharType="end"/>
      </w:r>
      <w:bookmarkEnd w:id="3"/>
      <w:r>
        <w:rPr>
          <w:lang w:val="en-GB"/>
        </w:rPr>
        <w:tab/>
        <w:t>(signature by authorized repre-</w:t>
      </w:r>
    </w:p>
    <w:p w:rsidR="00E87893" w:rsidRDefault="00E87893" w:rsidP="0031750B">
      <w:pPr>
        <w:tabs>
          <w:tab w:val="left" w:pos="3969"/>
        </w:tabs>
        <w:jc w:val="both"/>
        <w:rPr>
          <w:lang w:val="en-GB"/>
        </w:rPr>
      </w:pPr>
      <w:r>
        <w:rPr>
          <w:lang w:val="en-GB"/>
        </w:rPr>
        <w:tab/>
        <w:t xml:space="preserve"> sentative and corporate seal)</w:t>
      </w:r>
    </w:p>
    <w:p w:rsidR="00D41A9A" w:rsidRDefault="00D41A9A"/>
    <w:sectPr w:rsidR="00D41A9A" w:rsidSect="00E87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904" w:rsidRDefault="00ED7904">
      <w:r>
        <w:separator/>
      </w:r>
    </w:p>
  </w:endnote>
  <w:endnote w:type="continuationSeparator" w:id="0">
    <w:p w:rsidR="00ED7904" w:rsidRDefault="00ED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22" w:rsidRDefault="00A356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22" w:rsidRDefault="00A356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052" w:rsidRPr="00E87893" w:rsidRDefault="00A35622">
    <w:pPr>
      <w:pStyle w:val="Fuzeile"/>
      <w:rPr>
        <w:lang w:val="en-GB"/>
      </w:rPr>
    </w:pPr>
    <w:r>
      <w:rPr>
        <w:rFonts w:cs="Arial"/>
        <w:szCs w:val="22"/>
        <w:lang w:val="en-GB"/>
      </w:rPr>
      <w:t xml:space="preserve">17.12.2019 </w:t>
    </w:r>
    <w:r w:rsidR="00193052">
      <w:rPr>
        <w:rFonts w:cs="Arial"/>
        <w:szCs w:val="22"/>
        <w:lang w:val="en-GB"/>
      </w:rPr>
      <w:t>Annex</w:t>
    </w:r>
    <w:r w:rsidR="00193052" w:rsidRPr="00F4715C">
      <w:rPr>
        <w:rFonts w:cs="Arial"/>
        <w:szCs w:val="22"/>
        <w:lang w:val="en-GB"/>
      </w:rPr>
      <w:tab/>
    </w:r>
    <w:r w:rsidR="00193052" w:rsidRPr="00F4715C">
      <w:rPr>
        <w:rStyle w:val="Seitenzahl"/>
        <w:rFonts w:cs="Arial"/>
        <w:szCs w:val="22"/>
      </w:rPr>
      <w:fldChar w:fldCharType="begin"/>
    </w:r>
    <w:r w:rsidR="00193052" w:rsidRPr="00F4715C">
      <w:rPr>
        <w:rStyle w:val="Seitenzahl"/>
        <w:rFonts w:cs="Arial"/>
        <w:szCs w:val="22"/>
        <w:lang w:val="en-GB"/>
      </w:rPr>
      <w:instrText xml:space="preserve"> PAGE </w:instrText>
    </w:r>
    <w:r w:rsidR="00193052" w:rsidRPr="00F4715C">
      <w:rPr>
        <w:rStyle w:val="Seitenzahl"/>
        <w:rFonts w:cs="Arial"/>
        <w:szCs w:val="22"/>
      </w:rPr>
      <w:fldChar w:fldCharType="separate"/>
    </w:r>
    <w:r w:rsidR="00995917">
      <w:rPr>
        <w:rStyle w:val="Seitenzahl"/>
        <w:rFonts w:cs="Arial"/>
        <w:noProof/>
        <w:szCs w:val="22"/>
        <w:lang w:val="en-GB"/>
      </w:rPr>
      <w:t>1</w:t>
    </w:r>
    <w:r w:rsidR="00193052" w:rsidRPr="00F4715C">
      <w:rPr>
        <w:rStyle w:val="Seitenzahl"/>
        <w:rFonts w:cs="Arial"/>
        <w:szCs w:val="22"/>
      </w:rPr>
      <w:fldChar w:fldCharType="end"/>
    </w:r>
    <w:r w:rsidR="00193052" w:rsidRPr="00F4715C">
      <w:rPr>
        <w:rFonts w:cs="Arial"/>
        <w:szCs w:val="22"/>
        <w:lang w:val="en-GB"/>
      </w:rPr>
      <w:t>/</w:t>
    </w:r>
    <w:r w:rsidR="00193052">
      <w:rPr>
        <w:rFonts w:cs="Arial"/>
        <w:szCs w:val="22"/>
        <w:lang w:val="en-GB"/>
      </w:rPr>
      <w:t>1</w:t>
    </w:r>
    <w:r w:rsidR="00193052" w:rsidRPr="00F4715C">
      <w:rPr>
        <w:rFonts w:cs="Arial"/>
        <w:szCs w:val="22"/>
        <w:lang w:val="en-GB"/>
      </w:rPr>
      <w:tab/>
    </w:r>
    <w:r w:rsidR="004E33E3">
      <w:rPr>
        <w:rFonts w:cs="Arial"/>
        <w:szCs w:val="22"/>
        <w:lang w:val="en-GB"/>
      </w:rPr>
      <w:t>DE-</w:t>
    </w:r>
    <w:r w:rsidR="00193052" w:rsidRPr="00F4715C">
      <w:rPr>
        <w:rFonts w:cs="Arial"/>
        <w:szCs w:val="22"/>
        <w:lang w:val="en-GB"/>
      </w:rPr>
      <w:t xml:space="preserve">UZ 21 Edition </w:t>
    </w:r>
    <w:r w:rsidR="0031750B">
      <w:rPr>
        <w:rFonts w:cs="Arial"/>
        <w:szCs w:val="22"/>
        <w:lang w:val="en-GB"/>
      </w:rPr>
      <w:t>January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904" w:rsidRDefault="00ED7904">
      <w:r>
        <w:separator/>
      </w:r>
    </w:p>
  </w:footnote>
  <w:footnote w:type="continuationSeparator" w:id="0">
    <w:p w:rsidR="00ED7904" w:rsidRDefault="00ED7904">
      <w:r>
        <w:continuationSeparator/>
      </w:r>
    </w:p>
  </w:footnote>
  <w:footnote w:id="1">
    <w:p w:rsidR="00193052" w:rsidRPr="00E82CD7" w:rsidRDefault="00193052" w:rsidP="00E87893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E82CD7">
        <w:rPr>
          <w:lang w:val="en-GB"/>
        </w:rPr>
        <w:t xml:space="preserve"> </w:t>
      </w:r>
      <w:r>
        <w:rPr>
          <w:sz w:val="18"/>
          <w:lang w:val="en-GB"/>
        </w:rPr>
        <w:t>Please delete what does not apply.</w:t>
      </w:r>
    </w:p>
  </w:footnote>
  <w:footnote w:id="2">
    <w:p w:rsidR="00193052" w:rsidRPr="00E82CD7" w:rsidRDefault="00193052" w:rsidP="00E87893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E82CD7">
        <w:rPr>
          <w:lang w:val="en-GB"/>
        </w:rPr>
        <w:t xml:space="preserve"> </w:t>
      </w:r>
      <w:r>
        <w:rPr>
          <w:sz w:val="18"/>
          <w:lang w:val="en-GB"/>
        </w:rPr>
        <w:t>One "Annex to the Contract" shall be completed for each different type of design.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22" w:rsidRDefault="00A356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22" w:rsidRDefault="00A356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50B" w:rsidRDefault="00995917" w:rsidP="0031750B">
    <w:pPr>
      <w:pStyle w:val="Kopfzeile"/>
      <w:jc w:val="right"/>
    </w:pPr>
    <w:r>
      <w:rPr>
        <w:noProof/>
      </w:rPr>
      <w:drawing>
        <wp:inline distT="0" distB="0" distL="0" distR="0">
          <wp:extent cx="1119505" cy="782955"/>
          <wp:effectExtent l="0" t="0" r="444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02CCC2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baesxehRFPY+i1oX7a4aAnSm2qmjDU2ojMzDJcYoowBFI5P3tblKhw7GqOGG5Yi4IeP033Mu+JzsDn2Di4Wwg==" w:salt="GYZwCCSc4F9FVeCwzj8iR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15AE"/>
    <w:rsid w:val="00086EE7"/>
    <w:rsid w:val="00091EF2"/>
    <w:rsid w:val="00092B9D"/>
    <w:rsid w:val="00095ED0"/>
    <w:rsid w:val="000A35CC"/>
    <w:rsid w:val="000A5108"/>
    <w:rsid w:val="000B33B5"/>
    <w:rsid w:val="000B5DDF"/>
    <w:rsid w:val="000E3FF9"/>
    <w:rsid w:val="000E60D8"/>
    <w:rsid w:val="000F076C"/>
    <w:rsid w:val="000F1DDC"/>
    <w:rsid w:val="000F2ED8"/>
    <w:rsid w:val="00106B61"/>
    <w:rsid w:val="00107296"/>
    <w:rsid w:val="00110406"/>
    <w:rsid w:val="00117228"/>
    <w:rsid w:val="00120952"/>
    <w:rsid w:val="00122B8C"/>
    <w:rsid w:val="00137532"/>
    <w:rsid w:val="00137F85"/>
    <w:rsid w:val="0015045F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3052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F0CB6"/>
    <w:rsid w:val="001F1317"/>
    <w:rsid w:val="001F1C81"/>
    <w:rsid w:val="001F4757"/>
    <w:rsid w:val="00212136"/>
    <w:rsid w:val="00216EE9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1750B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95C95"/>
    <w:rsid w:val="003A166F"/>
    <w:rsid w:val="003A2F45"/>
    <w:rsid w:val="003B54CB"/>
    <w:rsid w:val="003B5D37"/>
    <w:rsid w:val="003B6A2A"/>
    <w:rsid w:val="003C19D9"/>
    <w:rsid w:val="003C65A0"/>
    <w:rsid w:val="003C7B10"/>
    <w:rsid w:val="003E6A03"/>
    <w:rsid w:val="003F0EF7"/>
    <w:rsid w:val="003F4380"/>
    <w:rsid w:val="003F6B9B"/>
    <w:rsid w:val="003F72BD"/>
    <w:rsid w:val="00402279"/>
    <w:rsid w:val="00411A3E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27D6"/>
    <w:rsid w:val="004E33E3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428B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0E73"/>
    <w:rsid w:val="00625078"/>
    <w:rsid w:val="00625C5A"/>
    <w:rsid w:val="0063016E"/>
    <w:rsid w:val="00632849"/>
    <w:rsid w:val="0063558E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A0409"/>
    <w:rsid w:val="006A2576"/>
    <w:rsid w:val="006A4FB3"/>
    <w:rsid w:val="006A5034"/>
    <w:rsid w:val="006A742D"/>
    <w:rsid w:val="006B22F5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1BC"/>
    <w:rsid w:val="007379F7"/>
    <w:rsid w:val="00740A9A"/>
    <w:rsid w:val="00743D7B"/>
    <w:rsid w:val="00744DAB"/>
    <w:rsid w:val="00751A89"/>
    <w:rsid w:val="00752BEA"/>
    <w:rsid w:val="00753353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3FDD"/>
    <w:rsid w:val="00844A4D"/>
    <w:rsid w:val="00844CA9"/>
    <w:rsid w:val="00856353"/>
    <w:rsid w:val="0086718F"/>
    <w:rsid w:val="008867B6"/>
    <w:rsid w:val="00887087"/>
    <w:rsid w:val="00897895"/>
    <w:rsid w:val="008A5DF8"/>
    <w:rsid w:val="008C76FE"/>
    <w:rsid w:val="008D0AE5"/>
    <w:rsid w:val="008F1BFA"/>
    <w:rsid w:val="008F6F65"/>
    <w:rsid w:val="00902157"/>
    <w:rsid w:val="00913B10"/>
    <w:rsid w:val="00914BCF"/>
    <w:rsid w:val="0093366D"/>
    <w:rsid w:val="00936966"/>
    <w:rsid w:val="00940D1E"/>
    <w:rsid w:val="009500F7"/>
    <w:rsid w:val="00950A71"/>
    <w:rsid w:val="0095269F"/>
    <w:rsid w:val="00965E33"/>
    <w:rsid w:val="0097008F"/>
    <w:rsid w:val="00971652"/>
    <w:rsid w:val="00987E0D"/>
    <w:rsid w:val="0099124D"/>
    <w:rsid w:val="00995917"/>
    <w:rsid w:val="0099615A"/>
    <w:rsid w:val="009A01C2"/>
    <w:rsid w:val="009A0D3E"/>
    <w:rsid w:val="009A29B3"/>
    <w:rsid w:val="009B22DD"/>
    <w:rsid w:val="009B316C"/>
    <w:rsid w:val="009B4DB4"/>
    <w:rsid w:val="009C3F40"/>
    <w:rsid w:val="009D3163"/>
    <w:rsid w:val="009D4A60"/>
    <w:rsid w:val="009D50B6"/>
    <w:rsid w:val="009D5E2B"/>
    <w:rsid w:val="009E009D"/>
    <w:rsid w:val="009E5B1B"/>
    <w:rsid w:val="009F3E3E"/>
    <w:rsid w:val="00A06BF6"/>
    <w:rsid w:val="00A24528"/>
    <w:rsid w:val="00A2646C"/>
    <w:rsid w:val="00A33AE6"/>
    <w:rsid w:val="00A35622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54BD1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26994"/>
    <w:rsid w:val="00C27BB8"/>
    <w:rsid w:val="00C31691"/>
    <w:rsid w:val="00C344D9"/>
    <w:rsid w:val="00C414F3"/>
    <w:rsid w:val="00C4316F"/>
    <w:rsid w:val="00C433C6"/>
    <w:rsid w:val="00C44F73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1C92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CF7AE6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666D"/>
    <w:rsid w:val="00D82022"/>
    <w:rsid w:val="00D85D37"/>
    <w:rsid w:val="00D91F60"/>
    <w:rsid w:val="00D946E7"/>
    <w:rsid w:val="00D94B4A"/>
    <w:rsid w:val="00DA2410"/>
    <w:rsid w:val="00DA5F68"/>
    <w:rsid w:val="00DB6C73"/>
    <w:rsid w:val="00DE2536"/>
    <w:rsid w:val="00DF2E1C"/>
    <w:rsid w:val="00E03F59"/>
    <w:rsid w:val="00E07302"/>
    <w:rsid w:val="00E17E2F"/>
    <w:rsid w:val="00E23BD4"/>
    <w:rsid w:val="00E43492"/>
    <w:rsid w:val="00E44AC8"/>
    <w:rsid w:val="00E522DF"/>
    <w:rsid w:val="00E55DED"/>
    <w:rsid w:val="00E567BC"/>
    <w:rsid w:val="00E72BFC"/>
    <w:rsid w:val="00E73F58"/>
    <w:rsid w:val="00E87893"/>
    <w:rsid w:val="00E95B15"/>
    <w:rsid w:val="00EA0206"/>
    <w:rsid w:val="00EA0DB5"/>
    <w:rsid w:val="00EA0F36"/>
    <w:rsid w:val="00EA5CEF"/>
    <w:rsid w:val="00EB1D78"/>
    <w:rsid w:val="00EB5C53"/>
    <w:rsid w:val="00EC2661"/>
    <w:rsid w:val="00EC4191"/>
    <w:rsid w:val="00ED0AA0"/>
    <w:rsid w:val="00ED2B5B"/>
    <w:rsid w:val="00ED2DE9"/>
    <w:rsid w:val="00ED5468"/>
    <w:rsid w:val="00ED7904"/>
    <w:rsid w:val="00EF0A16"/>
    <w:rsid w:val="00EF52BC"/>
    <w:rsid w:val="00F005DB"/>
    <w:rsid w:val="00F03436"/>
    <w:rsid w:val="00F047A7"/>
    <w:rsid w:val="00F050CB"/>
    <w:rsid w:val="00F07FBA"/>
    <w:rsid w:val="00F105EF"/>
    <w:rsid w:val="00F120F6"/>
    <w:rsid w:val="00F20E22"/>
    <w:rsid w:val="00F21CB8"/>
    <w:rsid w:val="00F25B26"/>
    <w:rsid w:val="00F30ED0"/>
    <w:rsid w:val="00F3326F"/>
    <w:rsid w:val="00F345AE"/>
    <w:rsid w:val="00F42B84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E7E1B"/>
  <w15:docId w15:val="{417E866F-8ECF-4B8C-931F-463107C1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789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E87893"/>
    <w:rPr>
      <w:sz w:val="20"/>
    </w:rPr>
  </w:style>
  <w:style w:type="character" w:styleId="Funotenzeichen">
    <w:name w:val="footnote reference"/>
    <w:semiHidden/>
    <w:rsid w:val="00E87893"/>
    <w:rPr>
      <w:vertAlign w:val="superscript"/>
    </w:rPr>
  </w:style>
  <w:style w:type="paragraph" w:styleId="Kopfzeile">
    <w:name w:val="header"/>
    <w:basedOn w:val="Standard"/>
    <w:rsid w:val="00E878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8789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8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1153</Characters>
  <Application>Microsoft Office Word</Application>
  <DocSecurity>0</DocSecurity>
  <Lines>37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to the Contract pursuant to RAL-UZ 21</vt:lpstr>
    </vt:vector>
  </TitlesOfParts>
  <Company>RAL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Contract pursuant to RAL-UZ 21</dc:title>
  <dc:creator>hermann</dc:creator>
  <cp:lastModifiedBy>Reithel, Marina</cp:lastModifiedBy>
  <cp:revision>3</cp:revision>
  <dcterms:created xsi:type="dcterms:W3CDTF">2019-12-17T07:45:00Z</dcterms:created>
  <dcterms:modified xsi:type="dcterms:W3CDTF">2021-02-02T11:10:00Z</dcterms:modified>
</cp:coreProperties>
</file>