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320"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1701"/>
      </w:tblGrid>
      <w:tr w:rsidR="00731E02" w:rsidRPr="00F1664D" w:rsidTr="00853E69">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F25BCD">
              <w:rPr>
                <w:rFonts w:cs="Arial"/>
                <w:b/>
                <w:sz w:val="48"/>
                <w:szCs w:val="48"/>
              </w:rPr>
              <w:t>5</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A263D8">
              <w:rPr>
                <w:rFonts w:cs="Arial"/>
                <w:b/>
              </w:rPr>
              <w:t>72</w:t>
            </w:r>
            <w:r w:rsidR="000201F5">
              <w:rPr>
                <w:rFonts w:cs="Arial"/>
                <w:b/>
              </w:rPr>
              <w:br/>
            </w:r>
            <w:r w:rsidR="000201F5">
              <w:rPr>
                <w:rFonts w:cs="Arial"/>
                <w:b/>
              </w:rPr>
              <w:br/>
              <w:t>DIESE ANLAGE GILT FÜR</w:t>
            </w:r>
            <w:r w:rsidR="00BA5FE2">
              <w:rPr>
                <w:rFonts w:cs="Arial"/>
                <w:b/>
              </w:rPr>
              <w:t>:</w:t>
            </w:r>
            <w:r w:rsidR="000201F5">
              <w:rPr>
                <w:rFonts w:cs="Arial"/>
                <w:b/>
              </w:rPr>
              <w:t xml:space="preserve"> </w:t>
            </w:r>
            <w:r w:rsidR="00F25BCD">
              <w:rPr>
                <w:rFonts w:cs="Arial"/>
                <w:b/>
              </w:rPr>
              <w:t>Kläranlagenbetreiber</w:t>
            </w:r>
          </w:p>
        </w:tc>
        <w:tc>
          <w:tcPr>
            <w:tcW w:w="1701"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0201F5" w:rsidRDefault="000201F5" w:rsidP="00731E02">
      <w:pPr>
        <w:tabs>
          <w:tab w:val="left" w:pos="5670"/>
        </w:tabs>
        <w:rPr>
          <w:rFonts w:cs="Arial"/>
          <w:b/>
        </w:rPr>
      </w:pPr>
    </w:p>
    <w:p w:rsidR="00731E02" w:rsidRDefault="00731E02" w:rsidP="00731E02">
      <w:pPr>
        <w:tabs>
          <w:tab w:val="left" w:pos="5670"/>
        </w:tabs>
        <w:rPr>
          <w:rFonts w:cs="Arial"/>
          <w:b/>
        </w:rPr>
      </w:pPr>
      <w:r w:rsidRPr="00F1664D">
        <w:rPr>
          <w:rFonts w:cs="Arial"/>
          <w:b/>
        </w:rPr>
        <w:t>Umweltzeichen für "</w:t>
      </w:r>
      <w:r w:rsidR="00A263D8" w:rsidRPr="00A263D8">
        <w:rPr>
          <w:rFonts w:cs="Arial"/>
          <w:b/>
        </w:rPr>
        <w:t xml:space="preserve"> </w:t>
      </w:r>
      <w:r w:rsidR="00A263D8">
        <w:rPr>
          <w:rFonts w:cs="Arial"/>
          <w:b/>
        </w:rPr>
        <w:t>Druck- und Pressepapier überwiegend aus Altpapier</w:t>
      </w:r>
      <w:r w:rsidR="00A263D8" w:rsidRPr="00F1664D">
        <w:rPr>
          <w:rFonts w:cs="Arial"/>
          <w:b/>
        </w:rPr>
        <w:t xml:space="preserve"> </w:t>
      </w:r>
      <w:r w:rsidRPr="00F1664D">
        <w:rPr>
          <w:rFonts w:cs="Arial"/>
          <w:b/>
        </w:rPr>
        <w:t>"</w:t>
      </w:r>
    </w:p>
    <w:p w:rsidR="008400AA" w:rsidRDefault="008400AA" w:rsidP="00731E02">
      <w:pPr>
        <w:tabs>
          <w:tab w:val="left" w:pos="5670"/>
        </w:tabs>
        <w:rPr>
          <w:rFonts w:cs="Arial"/>
          <w:b/>
        </w:rPr>
      </w:pPr>
    </w:p>
    <w:p w:rsidR="00C90D9D" w:rsidRPr="00C90D9D" w:rsidRDefault="00C90D9D" w:rsidP="00731E02">
      <w:pPr>
        <w:tabs>
          <w:tab w:val="left" w:pos="5670"/>
        </w:tabs>
        <w:rPr>
          <w:rFonts w:cs="Arial"/>
          <w:u w:val="single"/>
        </w:rPr>
      </w:pPr>
      <w:r w:rsidRPr="00C90D9D">
        <w:rPr>
          <w:rFonts w:cs="Arial"/>
          <w:u w:val="single"/>
        </w:rPr>
        <w:t xml:space="preserve">Vom Antragsteller </w:t>
      </w:r>
      <w:r w:rsidR="00EA774F">
        <w:rPr>
          <w:rFonts w:cs="Arial"/>
          <w:u w:val="single"/>
        </w:rPr>
        <w:t xml:space="preserve">vorab </w:t>
      </w:r>
      <w:r w:rsidRPr="00C90D9D">
        <w:rPr>
          <w:rFonts w:cs="Arial"/>
          <w:u w:val="single"/>
        </w:rPr>
        <w:t>auszufüllen:</w:t>
      </w:r>
      <w:r w:rsidRPr="00C90D9D">
        <w:rPr>
          <w:rFonts w:cs="Arial"/>
          <w:u w:val="single"/>
        </w:rPr>
        <w:br/>
      </w:r>
    </w:p>
    <w:tbl>
      <w:tblPr>
        <w:tblW w:w="9323"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1944"/>
        <w:gridCol w:w="7379"/>
      </w:tblGrid>
      <w:tr w:rsidR="00C90D9D" w:rsidRPr="00F1664D" w:rsidTr="00D717BA">
        <w:trPr>
          <w:trHeight w:hRule="exact" w:val="1077"/>
        </w:trPr>
        <w:tc>
          <w:tcPr>
            <w:tcW w:w="1944" w:type="dxa"/>
            <w:shd w:val="clear" w:color="auto" w:fill="auto"/>
          </w:tcPr>
          <w:p w:rsidR="00C90D9D" w:rsidRPr="00F1664D" w:rsidRDefault="00C90D9D" w:rsidP="00122E69">
            <w:pPr>
              <w:spacing w:before="20" w:after="20"/>
              <w:rPr>
                <w:rFonts w:cs="Arial"/>
                <w:b/>
              </w:rPr>
            </w:pPr>
            <w:r>
              <w:rPr>
                <w:rFonts w:cs="Arial"/>
                <w:b/>
              </w:rPr>
              <w:t>Papierhersteller</w:t>
            </w:r>
            <w:r w:rsidRPr="00F1664D">
              <w:rPr>
                <w:rFonts w:cs="Arial"/>
                <w:b/>
              </w:rPr>
              <w:t>:</w:t>
            </w:r>
          </w:p>
          <w:p w:rsidR="00C90D9D" w:rsidRPr="008400AA" w:rsidRDefault="00C90D9D" w:rsidP="00122E69">
            <w:pPr>
              <w:spacing w:before="20" w:after="20"/>
              <w:rPr>
                <w:rFonts w:cs="Arial"/>
                <w:sz w:val="18"/>
                <w:szCs w:val="18"/>
              </w:rPr>
            </w:pPr>
            <w:r w:rsidRPr="008400AA">
              <w:rPr>
                <w:rFonts w:cs="Arial"/>
                <w:sz w:val="18"/>
                <w:szCs w:val="18"/>
              </w:rPr>
              <w:t>(vollständige Anschrift</w:t>
            </w:r>
            <w:r>
              <w:rPr>
                <w:rFonts w:cs="Arial"/>
                <w:sz w:val="18"/>
                <w:szCs w:val="18"/>
              </w:rPr>
              <w:t>)</w:t>
            </w:r>
          </w:p>
          <w:p w:rsidR="00C90D9D" w:rsidRDefault="00C90D9D" w:rsidP="00122E69">
            <w:pPr>
              <w:spacing w:before="20" w:after="20"/>
              <w:rPr>
                <w:rFonts w:cs="Arial"/>
                <w:b/>
              </w:rPr>
            </w:pPr>
          </w:p>
        </w:tc>
        <w:tc>
          <w:tcPr>
            <w:tcW w:w="7379" w:type="dxa"/>
            <w:shd w:val="clear" w:color="auto" w:fill="auto"/>
          </w:tcPr>
          <w:p w:rsidR="00C90D9D" w:rsidRPr="00F1664D" w:rsidRDefault="00C90D9D" w:rsidP="00122E69">
            <w:pPr>
              <w:spacing w:before="20" w:after="20"/>
              <w:rPr>
                <w:rFonts w:cs="Arial"/>
                <w:b/>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bookmarkStart w:id="0" w:name="_GoBack"/>
            <w:bookmarkEnd w:id="0"/>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C90D9D" w:rsidTr="00D717BA">
        <w:tc>
          <w:tcPr>
            <w:tcW w:w="1944" w:type="dxa"/>
            <w:shd w:val="clear" w:color="auto" w:fill="auto"/>
          </w:tcPr>
          <w:p w:rsidR="00C90D9D" w:rsidRPr="00F1664D" w:rsidRDefault="00C90D9D" w:rsidP="00122E69">
            <w:pPr>
              <w:spacing w:before="20" w:after="20"/>
              <w:rPr>
                <w:rFonts w:cs="Arial"/>
                <w:b/>
              </w:rPr>
            </w:pPr>
            <w:r w:rsidRPr="008400AA">
              <w:rPr>
                <w:rFonts w:cs="Arial"/>
              </w:rPr>
              <w:t>(Kontaktdaten Auditor)</w:t>
            </w:r>
            <w:r>
              <w:rPr>
                <w:rFonts w:cs="Arial"/>
                <w:b/>
              </w:rPr>
              <w:t xml:space="preserve"> Name</w:t>
            </w:r>
            <w:r w:rsidRPr="00F1664D">
              <w:rPr>
                <w:rFonts w:cs="Arial"/>
                <w:b/>
              </w:rPr>
              <w:t>:</w:t>
            </w:r>
          </w:p>
        </w:tc>
        <w:tc>
          <w:tcPr>
            <w:tcW w:w="7379" w:type="dxa"/>
            <w:shd w:val="clear" w:color="auto" w:fill="auto"/>
          </w:tcPr>
          <w:p w:rsidR="00C90D9D" w:rsidRDefault="00C90D9D" w:rsidP="00122E69">
            <w:pPr>
              <w:spacing w:before="20" w:after="20"/>
              <w:rPr>
                <w:rFonts w:cs="Arial"/>
              </w:rPr>
            </w:pPr>
            <w:r>
              <w:rPr>
                <w:rFonts w:cs="Arial"/>
              </w:rPr>
              <w:fldChar w:fldCharType="begin">
                <w:ffData>
                  <w:name w:val="Text22"/>
                  <w:enabled/>
                  <w:calcOnExit w:val="0"/>
                  <w:textInput/>
                </w:ffData>
              </w:fldChar>
            </w:r>
            <w:bookmarkStart w:id="1" w:name="Text22"/>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1"/>
          </w:p>
        </w:tc>
      </w:tr>
      <w:tr w:rsidR="00C90D9D" w:rsidTr="00D717BA">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E-Mail-Adresse:</w:t>
            </w:r>
          </w:p>
        </w:tc>
        <w:tc>
          <w:tcPr>
            <w:tcW w:w="7379" w:type="dxa"/>
            <w:shd w:val="clear" w:color="auto" w:fill="auto"/>
          </w:tcPr>
          <w:p w:rsidR="00C90D9D" w:rsidRDefault="00C90D9D" w:rsidP="00122E69">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C90D9D" w:rsidTr="00D717BA">
        <w:tc>
          <w:tcPr>
            <w:tcW w:w="1944" w:type="dxa"/>
            <w:shd w:val="clear" w:color="auto" w:fill="auto"/>
          </w:tcPr>
          <w:p w:rsidR="00C90D9D" w:rsidRPr="00F1664D" w:rsidRDefault="00C90D9D" w:rsidP="00122E69">
            <w:pPr>
              <w:spacing w:before="20" w:after="20"/>
              <w:jc w:val="center"/>
              <w:rPr>
                <w:rFonts w:cs="Arial"/>
                <w:b/>
              </w:rPr>
            </w:pPr>
            <w:r w:rsidRPr="00F1664D">
              <w:rPr>
                <w:rFonts w:cs="Arial"/>
                <w:b/>
              </w:rPr>
              <w:t>Telefonnummer:</w:t>
            </w:r>
          </w:p>
        </w:tc>
        <w:tc>
          <w:tcPr>
            <w:tcW w:w="7379" w:type="dxa"/>
            <w:shd w:val="clear" w:color="auto" w:fill="auto"/>
          </w:tcPr>
          <w:p w:rsidR="00C90D9D" w:rsidRDefault="00C90D9D" w:rsidP="00122E69">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bl>
    <w:p w:rsidR="00C90D9D" w:rsidRDefault="00C90D9D" w:rsidP="00731E02">
      <w:pPr>
        <w:tabs>
          <w:tab w:val="left" w:pos="5670"/>
        </w:tabs>
        <w:rPr>
          <w:rFonts w:cs="Arial"/>
          <w:b/>
        </w:rPr>
      </w:pPr>
    </w:p>
    <w:p w:rsidR="00CF133D" w:rsidRDefault="00CF133D" w:rsidP="00731E02">
      <w:pPr>
        <w:tabs>
          <w:tab w:val="left" w:pos="5670"/>
        </w:tabs>
        <w:rPr>
          <w:rFonts w:cs="Arial"/>
          <w:b/>
          <w:sz w:val="36"/>
          <w:szCs w:val="36"/>
          <w:u w:val="single"/>
        </w:rPr>
      </w:pPr>
    </w:p>
    <w:p w:rsidR="00C90D9D" w:rsidRPr="00214DAC" w:rsidRDefault="00214DAC" w:rsidP="00731E02">
      <w:pPr>
        <w:tabs>
          <w:tab w:val="left" w:pos="5670"/>
        </w:tabs>
        <w:rPr>
          <w:rFonts w:cs="Arial"/>
          <w:sz w:val="36"/>
          <w:szCs w:val="36"/>
          <w:u w:val="single"/>
        </w:rPr>
      </w:pPr>
      <w:r w:rsidRPr="00214DAC">
        <w:rPr>
          <w:rFonts w:cs="Arial"/>
          <w:b/>
          <w:sz w:val="36"/>
          <w:szCs w:val="36"/>
          <w:u w:val="single"/>
        </w:rPr>
        <w:t>Vo</w:t>
      </w:r>
      <w:r>
        <w:rPr>
          <w:rFonts w:cs="Arial"/>
          <w:b/>
          <w:sz w:val="36"/>
          <w:szCs w:val="36"/>
          <w:u w:val="single"/>
        </w:rPr>
        <w:t>m</w:t>
      </w:r>
      <w:r w:rsidRPr="00214DAC">
        <w:rPr>
          <w:rFonts w:cs="Arial"/>
          <w:b/>
          <w:sz w:val="36"/>
          <w:szCs w:val="36"/>
          <w:u w:val="single"/>
        </w:rPr>
        <w:t xml:space="preserve"> Kläranlagenbetreiber zu erklären</w:t>
      </w:r>
      <w:r w:rsidRPr="00214DAC">
        <w:rPr>
          <w:rFonts w:cs="Arial"/>
          <w:sz w:val="36"/>
          <w:szCs w:val="36"/>
          <w:u w:val="single"/>
        </w:rPr>
        <w:t>:</w:t>
      </w:r>
    </w:p>
    <w:p w:rsidR="005408E9" w:rsidRDefault="005408E9" w:rsidP="00B25A65">
      <w:pPr>
        <w:rPr>
          <w:rFonts w:cs="Arial"/>
        </w:rPr>
      </w:pPr>
    </w:p>
    <w:p w:rsidR="00913DD3" w:rsidRPr="00A71B44" w:rsidRDefault="00214DAC" w:rsidP="00913DD3">
      <w:pPr>
        <w:rPr>
          <w:rFonts w:ascii="Arial" w:hAnsi="Arial" w:cs="Arial"/>
          <w:sz w:val="22"/>
          <w:szCs w:val="22"/>
        </w:rPr>
      </w:pPr>
      <w:r>
        <w:rPr>
          <w:sz w:val="22"/>
        </w:rPr>
        <w:t>Hiermit erklären wir, dass die Grenzwerte in der nachfolgend abgebildeten Tabelle erfüllt sind.</w:t>
      </w:r>
      <w:r w:rsidR="00913DD3">
        <w:rPr>
          <w:sz w:val="22"/>
        </w:rPr>
        <w:br/>
      </w:r>
    </w:p>
    <w:tbl>
      <w:tblPr>
        <w:tblW w:w="66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81"/>
        <w:gridCol w:w="4110"/>
      </w:tblGrid>
      <w:tr w:rsidR="00214DAC" w:rsidRPr="00C37E4F" w:rsidTr="00214DAC">
        <w:tc>
          <w:tcPr>
            <w:tcW w:w="2581" w:type="dxa"/>
            <w:shd w:val="clear" w:color="auto" w:fill="auto"/>
          </w:tcPr>
          <w:p w:rsidR="00214DAC" w:rsidRPr="00C37E4F" w:rsidRDefault="00214DAC" w:rsidP="001B74F9">
            <w:pPr>
              <w:spacing w:before="60" w:line="360" w:lineRule="auto"/>
              <w:jc w:val="center"/>
              <w:rPr>
                <w:rFonts w:ascii="Arial" w:hAnsi="Arial" w:cs="Arial"/>
                <w:b/>
                <w:sz w:val="22"/>
                <w:szCs w:val="22"/>
              </w:rPr>
            </w:pPr>
            <w:r w:rsidRPr="00C37E4F">
              <w:rPr>
                <w:rFonts w:ascii="Arial" w:hAnsi="Arial" w:cs="Arial"/>
                <w:b/>
                <w:sz w:val="22"/>
                <w:szCs w:val="22"/>
              </w:rPr>
              <w:t>Parameter</w:t>
            </w:r>
          </w:p>
        </w:tc>
        <w:tc>
          <w:tcPr>
            <w:tcW w:w="4110" w:type="dxa"/>
            <w:shd w:val="clear" w:color="auto" w:fill="auto"/>
          </w:tcPr>
          <w:p w:rsidR="00214DAC" w:rsidRPr="00C37E4F" w:rsidRDefault="00214DAC" w:rsidP="00AD0A2E">
            <w:pPr>
              <w:spacing w:before="60" w:line="360" w:lineRule="auto"/>
              <w:rPr>
                <w:rFonts w:ascii="Arial" w:hAnsi="Arial" w:cs="Arial"/>
                <w:b/>
                <w:sz w:val="22"/>
                <w:szCs w:val="22"/>
              </w:rPr>
            </w:pPr>
            <w:r>
              <w:rPr>
                <w:rFonts w:ascii="Arial" w:hAnsi="Arial" w:cs="Arial"/>
                <w:b/>
                <w:sz w:val="22"/>
                <w:szCs w:val="22"/>
              </w:rPr>
              <w:t>Unterer Referenzwert nach BREF und Anhang 28 Abwasserverordnung</w:t>
            </w:r>
            <w:r w:rsidR="006866B7">
              <w:rPr>
                <w:rStyle w:val="Funotenzeichen"/>
                <w:rFonts w:ascii="Arial" w:hAnsi="Arial" w:cs="Arial"/>
                <w:b/>
                <w:sz w:val="22"/>
                <w:szCs w:val="22"/>
              </w:rPr>
              <w:footnoteReference w:id="1"/>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CSB</w:t>
            </w:r>
          </w:p>
        </w:tc>
        <w:tc>
          <w:tcPr>
            <w:tcW w:w="4110" w:type="dxa"/>
            <w:shd w:val="clear" w:color="auto" w:fill="auto"/>
          </w:tcPr>
          <w:p w:rsidR="00214DAC" w:rsidRPr="00C37E4F" w:rsidRDefault="00214DAC" w:rsidP="001B74F9">
            <w:pPr>
              <w:spacing w:before="60" w:line="360" w:lineRule="auto"/>
              <w:jc w:val="center"/>
              <w:rPr>
                <w:rFonts w:ascii="Arial" w:hAnsi="Arial" w:cs="Arial"/>
                <w:sz w:val="22"/>
                <w:szCs w:val="22"/>
              </w:rPr>
            </w:pPr>
            <w:r>
              <w:rPr>
                <w:rFonts w:ascii="Arial" w:hAnsi="Arial" w:cs="Arial"/>
                <w:sz w:val="22"/>
                <w:szCs w:val="22"/>
              </w:rPr>
              <w:t>3</w:t>
            </w:r>
            <w:r w:rsidRPr="00C37E4F">
              <w:rPr>
                <w:rFonts w:ascii="Arial" w:hAnsi="Arial" w:cs="Arial"/>
                <w:sz w:val="22"/>
                <w:szCs w:val="22"/>
              </w:rPr>
              <w:t xml:space="preserve"> kg/Adt</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BSB5</w:t>
            </w:r>
          </w:p>
        </w:tc>
        <w:tc>
          <w:tcPr>
            <w:tcW w:w="4110" w:type="dxa"/>
            <w:shd w:val="clear" w:color="auto" w:fill="auto"/>
          </w:tcPr>
          <w:p w:rsidR="00214DAC" w:rsidRPr="00490B2D" w:rsidRDefault="00214DAC" w:rsidP="001B74F9">
            <w:pPr>
              <w:spacing w:before="60" w:line="360" w:lineRule="auto"/>
              <w:jc w:val="center"/>
              <w:rPr>
                <w:rFonts w:ascii="Arial" w:hAnsi="Arial" w:cs="Arial"/>
                <w:sz w:val="22"/>
                <w:szCs w:val="22"/>
              </w:rPr>
            </w:pPr>
            <w:r w:rsidRPr="00490B2D">
              <w:rPr>
                <w:rFonts w:ascii="Arial" w:hAnsi="Arial" w:cs="Arial"/>
                <w:sz w:val="22"/>
                <w:szCs w:val="22"/>
              </w:rPr>
              <w:t>0,15 kg/Adt oder 25 mg/l</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t>Gesamt-N</w:t>
            </w:r>
            <w:r>
              <w:rPr>
                <w:rFonts w:ascii="Arial" w:hAnsi="Arial" w:cs="Arial"/>
                <w:sz w:val="22"/>
                <w:szCs w:val="22"/>
              </w:rPr>
              <w:t xml:space="preserve"> </w:t>
            </w:r>
            <w:r w:rsidRPr="00490B2D">
              <w:rPr>
                <w:rFonts w:ascii="Arial" w:hAnsi="Arial" w:cs="Arial"/>
                <w:sz w:val="22"/>
                <w:szCs w:val="22"/>
              </w:rPr>
              <w:t>(anorganisch + organisch N) (TNb</w:t>
            </w:r>
            <w:r w:rsidR="006866B7">
              <w:rPr>
                <w:rStyle w:val="Funotenzeichen"/>
                <w:rFonts w:ascii="Arial" w:hAnsi="Arial" w:cs="Arial"/>
                <w:sz w:val="22"/>
                <w:szCs w:val="22"/>
              </w:rPr>
              <w:footnoteReference w:id="2"/>
            </w:r>
            <w:r w:rsidRPr="00490B2D">
              <w:rPr>
                <w:rFonts w:ascii="Arial" w:hAnsi="Arial" w:cs="Arial"/>
                <w:sz w:val="22"/>
                <w:szCs w:val="22"/>
              </w:rPr>
              <w:t>)</w:t>
            </w:r>
          </w:p>
        </w:tc>
        <w:tc>
          <w:tcPr>
            <w:tcW w:w="4110" w:type="dxa"/>
            <w:shd w:val="clear" w:color="auto" w:fill="auto"/>
          </w:tcPr>
          <w:p w:rsidR="00214DAC" w:rsidRPr="00C37E4F" w:rsidRDefault="00214DAC" w:rsidP="001B74F9">
            <w:pPr>
              <w:spacing w:before="60" w:line="360" w:lineRule="auto"/>
              <w:jc w:val="center"/>
              <w:rPr>
                <w:rFonts w:ascii="Arial" w:hAnsi="Arial" w:cs="Arial"/>
                <w:sz w:val="22"/>
                <w:szCs w:val="22"/>
              </w:rPr>
            </w:pPr>
            <w:r w:rsidRPr="00490B2D">
              <w:rPr>
                <w:rFonts w:ascii="Arial" w:hAnsi="Arial" w:cs="Arial"/>
                <w:sz w:val="22"/>
                <w:szCs w:val="22"/>
              </w:rPr>
              <w:t>0,0</w:t>
            </w:r>
            <w:r>
              <w:rPr>
                <w:rFonts w:ascii="Arial" w:hAnsi="Arial" w:cs="Arial"/>
                <w:sz w:val="22"/>
                <w:szCs w:val="22"/>
              </w:rPr>
              <w:t>7</w:t>
            </w:r>
            <w:r w:rsidRPr="00490B2D">
              <w:rPr>
                <w:rFonts w:ascii="Arial" w:hAnsi="Arial" w:cs="Arial"/>
                <w:sz w:val="22"/>
                <w:szCs w:val="22"/>
              </w:rPr>
              <w:t xml:space="preserve"> kg/Adt oder 15 mg/l</w:t>
            </w:r>
          </w:p>
        </w:tc>
      </w:tr>
      <w:tr w:rsidR="00214DAC" w:rsidRPr="00C37E4F" w:rsidTr="00214DAC">
        <w:tc>
          <w:tcPr>
            <w:tcW w:w="2581" w:type="dxa"/>
            <w:shd w:val="clear" w:color="auto" w:fill="auto"/>
          </w:tcPr>
          <w:p w:rsidR="00214DAC" w:rsidRPr="00C37E4F" w:rsidRDefault="00214DAC" w:rsidP="001B74F9">
            <w:pPr>
              <w:spacing w:before="60" w:line="360" w:lineRule="auto"/>
              <w:rPr>
                <w:rFonts w:ascii="Arial" w:hAnsi="Arial" w:cs="Arial"/>
                <w:sz w:val="22"/>
                <w:szCs w:val="22"/>
              </w:rPr>
            </w:pPr>
            <w:r w:rsidRPr="00C37E4F">
              <w:rPr>
                <w:rFonts w:ascii="Arial" w:hAnsi="Arial" w:cs="Arial"/>
                <w:sz w:val="22"/>
                <w:szCs w:val="22"/>
              </w:rPr>
              <w:lastRenderedPageBreak/>
              <w:t>Gesamt-P</w:t>
            </w:r>
          </w:p>
        </w:tc>
        <w:tc>
          <w:tcPr>
            <w:tcW w:w="4110" w:type="dxa"/>
            <w:shd w:val="clear" w:color="auto" w:fill="auto"/>
          </w:tcPr>
          <w:p w:rsidR="00214DAC" w:rsidRPr="00490B2D" w:rsidRDefault="00214DAC" w:rsidP="001B74F9">
            <w:pPr>
              <w:spacing w:before="60" w:line="360" w:lineRule="auto"/>
              <w:jc w:val="center"/>
              <w:rPr>
                <w:rFonts w:ascii="Arial" w:hAnsi="Arial" w:cs="Arial"/>
                <w:sz w:val="22"/>
                <w:szCs w:val="22"/>
              </w:rPr>
            </w:pPr>
            <w:r w:rsidRPr="00490B2D">
              <w:rPr>
                <w:rFonts w:ascii="Arial" w:hAnsi="Arial" w:cs="Arial"/>
                <w:sz w:val="22"/>
                <w:szCs w:val="22"/>
              </w:rPr>
              <w:t>0,00</w:t>
            </w:r>
            <w:r w:rsidR="00C77817">
              <w:rPr>
                <w:rFonts w:ascii="Arial" w:hAnsi="Arial" w:cs="Arial"/>
                <w:sz w:val="22"/>
                <w:szCs w:val="22"/>
              </w:rPr>
              <w:t>8</w:t>
            </w:r>
            <w:r w:rsidRPr="00490B2D">
              <w:rPr>
                <w:rFonts w:ascii="Arial" w:hAnsi="Arial" w:cs="Arial"/>
                <w:sz w:val="22"/>
                <w:szCs w:val="22"/>
              </w:rPr>
              <w:t xml:space="preserve"> kg/Adt oder 1</w:t>
            </w:r>
            <w:r w:rsidR="00C77817">
              <w:rPr>
                <w:rFonts w:ascii="Arial" w:hAnsi="Arial" w:cs="Arial"/>
                <w:sz w:val="22"/>
                <w:szCs w:val="22"/>
              </w:rPr>
              <w:t>,2</w:t>
            </w:r>
            <w:r w:rsidRPr="00490B2D">
              <w:rPr>
                <w:rFonts w:ascii="Arial" w:hAnsi="Arial" w:cs="Arial"/>
                <w:sz w:val="22"/>
                <w:szCs w:val="22"/>
              </w:rPr>
              <w:t xml:space="preserve"> mg/l</w:t>
            </w:r>
          </w:p>
        </w:tc>
      </w:tr>
    </w:tbl>
    <w:p w:rsidR="008C5F5C" w:rsidRDefault="008C5F5C" w:rsidP="00913DD3">
      <w:pPr>
        <w:rPr>
          <w:rFonts w:ascii="Arial" w:hAnsi="Arial" w:cs="Arial"/>
          <w:sz w:val="22"/>
          <w:szCs w:val="22"/>
        </w:rPr>
      </w:pPr>
    </w:p>
    <w:p w:rsidR="00913DD3" w:rsidRPr="00FD5AB2" w:rsidRDefault="00913DD3" w:rsidP="00913DD3">
      <w:pPr>
        <w:rPr>
          <w:rFonts w:ascii="Arial" w:hAnsi="Arial" w:cs="Arial"/>
          <w:sz w:val="22"/>
          <w:szCs w:val="22"/>
        </w:rPr>
      </w:pPr>
      <w:r w:rsidRPr="00FD5AB2">
        <w:rPr>
          <w:rStyle w:val="Funotenzeichen"/>
          <w:rFonts w:ascii="Arial" w:hAnsi="Arial" w:cs="Arial"/>
          <w:sz w:val="22"/>
          <w:szCs w:val="22"/>
        </w:rPr>
        <w:t>*</w:t>
      </w:r>
      <w:r w:rsidRPr="00FD5AB2">
        <w:rPr>
          <w:rFonts w:ascii="Arial" w:hAnsi="Arial" w:cs="Arial"/>
          <w:sz w:val="22"/>
          <w:szCs w:val="22"/>
        </w:rPr>
        <w:t xml:space="preserve"> Adt = Tonne luftgetrocknetes Papier (</w:t>
      </w:r>
      <w:r w:rsidRPr="00FD5AB2">
        <w:rPr>
          <w:rFonts w:ascii="Arial" w:hAnsi="Arial" w:cs="Arial"/>
          <w:b/>
          <w:bCs/>
          <w:sz w:val="22"/>
          <w:szCs w:val="22"/>
        </w:rPr>
        <w:t>A</w:t>
      </w:r>
      <w:r w:rsidRPr="00FD5AB2">
        <w:rPr>
          <w:rFonts w:ascii="Arial" w:hAnsi="Arial" w:cs="Arial"/>
          <w:sz w:val="22"/>
          <w:szCs w:val="22"/>
        </w:rPr>
        <w:t xml:space="preserve">ir </w:t>
      </w:r>
      <w:r w:rsidRPr="00FD5AB2">
        <w:rPr>
          <w:rFonts w:ascii="Arial" w:hAnsi="Arial" w:cs="Arial"/>
          <w:b/>
          <w:bCs/>
          <w:sz w:val="22"/>
          <w:szCs w:val="22"/>
        </w:rPr>
        <w:t>d</w:t>
      </w:r>
      <w:r w:rsidRPr="00FD5AB2">
        <w:rPr>
          <w:rFonts w:ascii="Arial" w:hAnsi="Arial" w:cs="Arial"/>
          <w:sz w:val="22"/>
          <w:szCs w:val="22"/>
        </w:rPr>
        <w:t xml:space="preserve">ried </w:t>
      </w:r>
      <w:r w:rsidRPr="00FD5AB2">
        <w:rPr>
          <w:rFonts w:ascii="Arial" w:hAnsi="Arial" w:cs="Arial"/>
          <w:b/>
          <w:bCs/>
          <w:sz w:val="22"/>
          <w:szCs w:val="22"/>
        </w:rPr>
        <w:t>t</w:t>
      </w:r>
      <w:r w:rsidRPr="00FD5AB2">
        <w:rPr>
          <w:rFonts w:ascii="Arial" w:hAnsi="Arial" w:cs="Arial"/>
          <w:sz w:val="22"/>
          <w:szCs w:val="22"/>
        </w:rPr>
        <w:t>on)</w:t>
      </w:r>
    </w:p>
    <w:p w:rsidR="00913DD3" w:rsidRDefault="00913DD3" w:rsidP="00913DD3">
      <w:pPr>
        <w:rPr>
          <w:rFonts w:ascii="Arial" w:hAnsi="Arial" w:cs="Arial"/>
          <w:sz w:val="22"/>
          <w:szCs w:val="22"/>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p w:rsidR="00707212" w:rsidRDefault="00707212"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rsidTr="002A6E9C">
        <w:trPr>
          <w:trHeight w:val="488"/>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2030"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4"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4"/>
          </w:p>
        </w:tc>
        <w:tc>
          <w:tcPr>
            <w:tcW w:w="448"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905000" cy="1905000"/>
                      <wp:effectExtent l="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05000" cy="1905000"/>
                              </a:xfrm>
                              <a:prstGeom prst="rect">
                                <a:avLst/>
                              </a:prstGeom>
                              <a:noFill/>
                              <a:ln>
                                <a:noFill/>
                              </a:ln>
                            </pic:spPr>
                          </pic:pic>
                        </a:graphicData>
                      </a:graphic>
                    </wp:inline>
                  </w:drawing>
                </w:r>
              </w:p>
            </w:tc>
          </w:sdtContent>
        </w:sdt>
      </w:tr>
      <w:tr w:rsidR="00F53FA5" w:rsidRPr="00F1664D" w:rsidTr="0076668E">
        <w:tc>
          <w:tcPr>
            <w:tcW w:w="1273" w:type="dxa"/>
            <w:tcBorders>
              <w:top w:val="nil"/>
              <w:left w:val="nil"/>
              <w:bottom w:val="nil"/>
              <w:right w:val="nil"/>
            </w:tcBorders>
            <w:vAlign w:val="center"/>
          </w:tcPr>
          <w:p w:rsidR="00F53FA5" w:rsidRPr="00F1664D" w:rsidRDefault="00F53FA5" w:rsidP="00B25A65">
            <w:pPr>
              <w:rPr>
                <w:rFonts w:cs="Arial"/>
                <w:b/>
              </w:rPr>
            </w:pPr>
          </w:p>
        </w:tc>
        <w:tc>
          <w:tcPr>
            <w:tcW w:w="2030" w:type="dxa"/>
            <w:tcBorders>
              <w:left w:val="nil"/>
              <w:right w:val="nil"/>
            </w:tcBorders>
            <w:vAlign w:val="center"/>
          </w:tcPr>
          <w:p w:rsidR="00F53FA5" w:rsidRPr="00F1664D" w:rsidRDefault="00F53FA5" w:rsidP="00B25A65">
            <w:pPr>
              <w:jc w:val="center"/>
              <w:rPr>
                <w:rFonts w:cs="Arial"/>
                <w:b/>
              </w:rPr>
            </w:pPr>
          </w:p>
        </w:tc>
        <w:tc>
          <w:tcPr>
            <w:tcW w:w="448" w:type="dxa"/>
            <w:tcBorders>
              <w:top w:val="nil"/>
              <w:left w:val="nil"/>
              <w:bottom w:val="nil"/>
            </w:tcBorders>
          </w:tcPr>
          <w:p w:rsidR="00F53FA5" w:rsidRPr="00F1664D" w:rsidRDefault="00F53FA5" w:rsidP="00B25A65">
            <w:pPr>
              <w:jc w:val="center"/>
              <w:rPr>
                <w:rFonts w:cs="Arial"/>
                <w:b/>
              </w:rPr>
            </w:pPr>
          </w:p>
        </w:tc>
        <w:tc>
          <w:tcPr>
            <w:tcW w:w="5580"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E04804">
        <w:trPr>
          <w:trHeight w:val="477"/>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2030"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5"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5"/>
          </w:p>
        </w:tc>
        <w:tc>
          <w:tcPr>
            <w:tcW w:w="448" w:type="dxa"/>
            <w:tcBorders>
              <w:top w:val="nil"/>
              <w:bottom w:val="nil"/>
            </w:tcBorders>
          </w:tcPr>
          <w:p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560C6D" w:rsidRDefault="0069688C" w:rsidP="00286E9F">
      <w:pPr>
        <w:ind w:left="3828"/>
        <w:rPr>
          <w:rFonts w:cs="Arial"/>
          <w:sz w:val="24"/>
          <w:szCs w:val="24"/>
        </w:rPr>
      </w:pPr>
      <w:r w:rsidRPr="00F1664D">
        <w:rPr>
          <w:rFonts w:cs="Arial"/>
          <w:b/>
        </w:rPr>
        <w:t xml:space="preserve">Rechtsverbindliche Unterschrift / </w:t>
      </w:r>
      <w:r w:rsidR="00286E9F">
        <w:rPr>
          <w:rFonts w:cs="Arial"/>
          <w:b/>
        </w:rPr>
        <w:br/>
      </w:r>
      <w:r w:rsidRPr="00F1664D">
        <w:rPr>
          <w:rFonts w:cs="Arial"/>
          <w:b/>
        </w:rPr>
        <w:t>Firmenstempel</w:t>
      </w:r>
      <w:r w:rsidR="00286E9F">
        <w:rPr>
          <w:rFonts w:cs="Arial"/>
          <w:b/>
        </w:rPr>
        <w:t xml:space="preserve"> </w:t>
      </w:r>
      <w:r w:rsidR="004D2861">
        <w:rPr>
          <w:rFonts w:cs="Arial"/>
          <w:b/>
        </w:rPr>
        <w:t xml:space="preserve">des </w:t>
      </w:r>
      <w:r w:rsidR="004D2861" w:rsidRPr="00560C6D">
        <w:rPr>
          <w:rFonts w:cs="Arial"/>
          <w:b/>
          <w:sz w:val="24"/>
          <w:szCs w:val="24"/>
        </w:rPr>
        <w:t>Kläranagenbetreibers</w:t>
      </w:r>
    </w:p>
    <w:sectPr w:rsidR="0076549D" w:rsidRPr="00560C6D" w:rsidSect="00581C26">
      <w:headerReference w:type="default" r:id="rId9"/>
      <w:footerReference w:type="default" r:id="rId10"/>
      <w:headerReference w:type="first" r:id="rId11"/>
      <w:footerReference w:type="first" r:id="rId12"/>
      <w:pgSz w:w="11906" w:h="16838"/>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56DCB" w:rsidRDefault="00856DCB">
      <w:r>
        <w:separator/>
      </w:r>
    </w:p>
  </w:endnote>
  <w:endnote w:type="continuationSeparator" w:id="0">
    <w:p w:rsidR="00856DCB" w:rsidRDefault="00856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472A9B" w:rsidP="0053241C">
    <w:pPr>
      <w:pStyle w:val="Fuzeile"/>
      <w:tabs>
        <w:tab w:val="clear" w:pos="9072"/>
        <w:tab w:val="right" w:pos="9354"/>
      </w:tabs>
      <w:jc w:val="both"/>
      <w:rPr>
        <w:rFonts w:cs="Arial"/>
      </w:rPr>
    </w:pPr>
    <w:r>
      <w:rPr>
        <w:rFonts w:cs="Arial"/>
      </w:rPr>
      <w:t xml:space="preserve">25.03.2021 </w:t>
    </w:r>
    <w:r w:rsidR="00E83255" w:rsidRPr="00B010C2">
      <w:rPr>
        <w:rFonts w:cs="Arial"/>
      </w:rPr>
      <w:t xml:space="preserve">Anlage </w:t>
    </w:r>
    <w:r w:rsidR="00235BF0">
      <w:rPr>
        <w:rFonts w:cs="Arial"/>
      </w:rPr>
      <w:t>5</w:t>
    </w:r>
    <w:r w:rsidR="00E83255" w:rsidRPr="00B010C2">
      <w:rPr>
        <w:rFonts w:cs="Arial"/>
      </w:rPr>
      <w:t xml:space="preserve"> zum Vertrag</w:t>
    </w:r>
    <w:r w:rsidR="00D717BA">
      <w:rPr>
        <w:rFonts w:cs="Arial"/>
      </w:rPr>
      <w:tab/>
    </w:r>
    <w:r w:rsidR="00E83255" w:rsidRPr="00B010C2">
      <w:rPr>
        <w:rStyle w:val="Seitenzahl"/>
        <w:rFonts w:cs="Arial"/>
      </w:rPr>
      <w:fldChar w:fldCharType="begin"/>
    </w:r>
    <w:r w:rsidR="00E83255" w:rsidRPr="00B010C2">
      <w:rPr>
        <w:rStyle w:val="Seitenzahl"/>
        <w:rFonts w:cs="Arial"/>
      </w:rPr>
      <w:instrText xml:space="preserve"> PAGE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E83255" w:rsidRPr="00B010C2">
      <w:rPr>
        <w:rStyle w:val="Seitenzahl"/>
        <w:rFonts w:cs="Arial"/>
      </w:rPr>
      <w:t>/</w:t>
    </w:r>
    <w:r w:rsidR="00E83255" w:rsidRPr="00B010C2">
      <w:rPr>
        <w:rStyle w:val="Seitenzahl"/>
        <w:rFonts w:cs="Arial"/>
      </w:rPr>
      <w:fldChar w:fldCharType="begin"/>
    </w:r>
    <w:r w:rsidR="00E83255" w:rsidRPr="00B010C2">
      <w:rPr>
        <w:rStyle w:val="Seitenzahl"/>
        <w:rFonts w:cs="Arial"/>
      </w:rPr>
      <w:instrText xml:space="preserve"> NUMPAGES </w:instrText>
    </w:r>
    <w:r w:rsidR="00E83255" w:rsidRPr="00B010C2">
      <w:rPr>
        <w:rStyle w:val="Seitenzahl"/>
        <w:rFonts w:cs="Arial"/>
      </w:rPr>
      <w:fldChar w:fldCharType="separate"/>
    </w:r>
    <w:r w:rsidR="00D769F5">
      <w:rPr>
        <w:rStyle w:val="Seitenzahl"/>
        <w:rFonts w:cs="Arial"/>
        <w:noProof/>
      </w:rPr>
      <w:t>4</w:t>
    </w:r>
    <w:r w:rsidR="00E83255" w:rsidRPr="00B010C2">
      <w:rPr>
        <w:rStyle w:val="Seitenzahl"/>
        <w:rFonts w:cs="Arial"/>
      </w:rPr>
      <w:fldChar w:fldCharType="end"/>
    </w:r>
    <w:r w:rsidR="0053241C">
      <w:rPr>
        <w:rStyle w:val="Seitenzahl"/>
        <w:rFonts w:cs="Arial"/>
      </w:rPr>
      <w:tab/>
    </w:r>
    <w:r w:rsidR="008A1D38" w:rsidRPr="00B010C2">
      <w:rPr>
        <w:rStyle w:val="Seitenzahl"/>
        <w:rFonts w:cs="Arial"/>
      </w:rPr>
      <w:t>DE</w:t>
    </w:r>
    <w:r w:rsidR="00E83255" w:rsidRPr="00B010C2">
      <w:rPr>
        <w:rStyle w:val="Seitenzahl"/>
        <w:rFonts w:cs="Arial"/>
      </w:rPr>
      <w:t xml:space="preserve">-UZ </w:t>
    </w:r>
    <w:r w:rsidR="00CF133D">
      <w:rPr>
        <w:rStyle w:val="Seitenzahl"/>
        <w:rFonts w:cs="Arial"/>
      </w:rPr>
      <w:t>72</w:t>
    </w:r>
    <w:r w:rsidR="00E83255" w:rsidRPr="00B010C2">
      <w:rPr>
        <w:rStyle w:val="Seitenzahl"/>
        <w:rFonts w:cs="Arial"/>
      </w:rPr>
      <w:t xml:space="preserve"> Ausgabe </w:t>
    </w:r>
    <w:r w:rsidR="00661F41">
      <w:rPr>
        <w:rStyle w:val="Seitenzahl"/>
        <w:rFonts w:cs="Arial"/>
      </w:rPr>
      <w:t>Janu</w:t>
    </w:r>
    <w:r w:rsidR="00E83255" w:rsidRPr="00B010C2">
      <w:rPr>
        <w:rStyle w:val="Seitenzahl"/>
        <w:rFonts w:cs="Arial"/>
      </w:rPr>
      <w:t>ar 20</w:t>
    </w:r>
    <w:r w:rsidR="00AD0A2E">
      <w:rPr>
        <w:rStyle w:val="Seitenzahl"/>
        <w:rFonts w:cs="Arial"/>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56DCB" w:rsidRDefault="00856DCB">
      <w:r>
        <w:separator/>
      </w:r>
    </w:p>
  </w:footnote>
  <w:footnote w:type="continuationSeparator" w:id="0">
    <w:p w:rsidR="00856DCB" w:rsidRDefault="00856DCB">
      <w:r>
        <w:continuationSeparator/>
      </w:r>
    </w:p>
  </w:footnote>
  <w:footnote w:id="1">
    <w:p w:rsidR="006866B7" w:rsidRPr="006866B7" w:rsidRDefault="006866B7" w:rsidP="006866B7">
      <w:pPr>
        <w:pStyle w:val="Funotentext"/>
      </w:pPr>
      <w:r>
        <w:rPr>
          <w:rStyle w:val="Funotenzeichen"/>
        </w:rPr>
        <w:footnoteRef/>
      </w:r>
      <w:r>
        <w:t xml:space="preserve"> </w:t>
      </w:r>
      <w:r w:rsidRPr="006866B7">
        <w:rPr>
          <w:bCs/>
        </w:rPr>
        <w:t>BREF</w:t>
      </w:r>
      <w:r w:rsidRPr="006866B7">
        <w:t xml:space="preserve"> (Best Available Techniques Reference Document) Vollversion und BVT-Schlussfolgerungen in Deutsch und Englisch unter </w:t>
      </w:r>
      <w:hyperlink r:id="rId1" w:history="1">
        <w:r w:rsidRPr="006866B7">
          <w:rPr>
            <w:rStyle w:val="Hyperlink"/>
          </w:rPr>
          <w:t>https://www.umweltbundesamt.de/themen/wirtschaft-konsum/beste-verfuegbare-techniken/sevilla-prozess/bvt-merkblaetter-durchfuehrungsbeschluesse</w:t>
        </w:r>
      </w:hyperlink>
    </w:p>
    <w:p w:rsidR="006866B7" w:rsidRPr="006866B7" w:rsidRDefault="006866B7">
      <w:pPr>
        <w:pStyle w:val="Funotentext"/>
      </w:pPr>
      <w:r w:rsidRPr="006866B7">
        <w:t>Anhang 28 Herstellung von Papier, Karton oder Pappe der Abwasserverordnung: https://www.gesetze-im-internet.de/abwv/anhang_28.html</w:t>
      </w:r>
    </w:p>
  </w:footnote>
  <w:footnote w:id="2">
    <w:p w:rsidR="006866B7" w:rsidRPr="006866B7" w:rsidRDefault="006866B7" w:rsidP="006866B7">
      <w:r>
        <w:rPr>
          <w:rStyle w:val="Funotenzeichen"/>
        </w:rPr>
        <w:footnoteRef/>
      </w:r>
      <w:r>
        <w:t xml:space="preserve"> </w:t>
      </w:r>
      <w:r w:rsidRPr="006866B7">
        <w:t>TN</w:t>
      </w:r>
      <w:r w:rsidRPr="006866B7">
        <w:rPr>
          <w:vertAlign w:val="subscript"/>
        </w:rPr>
        <w:t>b</w:t>
      </w:r>
      <w:r w:rsidRPr="006866B7">
        <w:t xml:space="preserve"> = Gesamter gebundener Stickstoff oder TNb (engl. total nitrogen bound) ist ein Summenparameter, der die Gesamtbelastung des Wassers mit Stickstoffverbindungen widerspiegelt, die darin zum Beispiel in Form von Ammonium, Nitriten oder Nitraten oder organischen Stickstoffverbindungen vorkommen können. Eine geeignete Methode zur Bestimmung dieses Parameters ist die DIN EN 12260.</w:t>
      </w:r>
    </w:p>
    <w:p w:rsidR="006866B7" w:rsidRDefault="006866B7">
      <w:pPr>
        <w:pStyle w:val="Funoten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2"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D927DB"/>
    <w:multiLevelType w:val="hybridMultilevel"/>
    <w:tmpl w:val="8F9E437C"/>
    <w:lvl w:ilvl="0" w:tplc="73AE4244">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EE20C7B"/>
    <w:multiLevelType w:val="hybridMultilevel"/>
    <w:tmpl w:val="E168125C"/>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3753280B"/>
    <w:multiLevelType w:val="hybridMultilevel"/>
    <w:tmpl w:val="E0ACDC60"/>
    <w:lvl w:ilvl="0" w:tplc="0FC65F2E">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2"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6"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55846187"/>
    <w:multiLevelType w:val="hybridMultilevel"/>
    <w:tmpl w:val="653C1CB8"/>
    <w:lvl w:ilvl="0" w:tplc="48AA140C">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24E6A25"/>
    <w:multiLevelType w:val="hybridMultilevel"/>
    <w:tmpl w:val="85BC12C0"/>
    <w:lvl w:ilvl="0" w:tplc="E6E0D074">
      <w:start w:val="1"/>
      <w:numFmt w:val="bullet"/>
      <w:pStyle w:val="AufzhlungPunkt1"/>
      <w:lvlText w:val=""/>
      <w:lvlJc w:val="left"/>
      <w:pPr>
        <w:ind w:left="644" w:hanging="360"/>
      </w:pPr>
      <w:rPr>
        <w:rFonts w:ascii="Symbol" w:hAnsi="Symbol" w:hint="default"/>
      </w:rPr>
    </w:lvl>
    <w:lvl w:ilvl="1" w:tplc="04070003">
      <w:start w:val="1"/>
      <w:numFmt w:val="bullet"/>
      <w:lvlText w:val="o"/>
      <w:lvlJc w:val="left"/>
      <w:pPr>
        <w:ind w:left="1364" w:hanging="360"/>
      </w:pPr>
      <w:rPr>
        <w:rFonts w:ascii="Courier New" w:hAnsi="Courier New" w:cs="Courier New" w:hint="default"/>
      </w:rPr>
    </w:lvl>
    <w:lvl w:ilvl="2" w:tplc="04070005">
      <w:start w:val="1"/>
      <w:numFmt w:val="bullet"/>
      <w:lvlText w:val=""/>
      <w:lvlJc w:val="left"/>
      <w:pPr>
        <w:ind w:left="2084" w:hanging="360"/>
      </w:pPr>
      <w:rPr>
        <w:rFonts w:ascii="Wingdings" w:hAnsi="Wingdings" w:hint="default"/>
      </w:rPr>
    </w:lvl>
    <w:lvl w:ilvl="3" w:tplc="04070001">
      <w:start w:val="1"/>
      <w:numFmt w:val="bullet"/>
      <w:lvlText w:val=""/>
      <w:lvlJc w:val="left"/>
      <w:pPr>
        <w:ind w:left="2804" w:hanging="360"/>
      </w:pPr>
      <w:rPr>
        <w:rFonts w:ascii="Symbol" w:hAnsi="Symbol" w:hint="default"/>
      </w:rPr>
    </w:lvl>
    <w:lvl w:ilvl="4" w:tplc="04070003">
      <w:start w:val="1"/>
      <w:numFmt w:val="bullet"/>
      <w:lvlText w:val="o"/>
      <w:lvlJc w:val="left"/>
      <w:pPr>
        <w:ind w:left="3524" w:hanging="360"/>
      </w:pPr>
      <w:rPr>
        <w:rFonts w:ascii="Courier New" w:hAnsi="Courier New" w:cs="Courier New" w:hint="default"/>
      </w:rPr>
    </w:lvl>
    <w:lvl w:ilvl="5" w:tplc="04070005">
      <w:start w:val="1"/>
      <w:numFmt w:val="bullet"/>
      <w:lvlText w:val=""/>
      <w:lvlJc w:val="left"/>
      <w:pPr>
        <w:ind w:left="4244" w:hanging="360"/>
      </w:pPr>
      <w:rPr>
        <w:rFonts w:ascii="Wingdings" w:hAnsi="Wingdings" w:hint="default"/>
      </w:rPr>
    </w:lvl>
    <w:lvl w:ilvl="6" w:tplc="04070001">
      <w:start w:val="1"/>
      <w:numFmt w:val="bullet"/>
      <w:lvlText w:val=""/>
      <w:lvlJc w:val="left"/>
      <w:pPr>
        <w:ind w:left="4964" w:hanging="360"/>
      </w:pPr>
      <w:rPr>
        <w:rFonts w:ascii="Symbol" w:hAnsi="Symbol" w:hint="default"/>
      </w:rPr>
    </w:lvl>
    <w:lvl w:ilvl="7" w:tplc="04070003">
      <w:start w:val="1"/>
      <w:numFmt w:val="bullet"/>
      <w:lvlText w:val="o"/>
      <w:lvlJc w:val="left"/>
      <w:pPr>
        <w:ind w:left="5684" w:hanging="360"/>
      </w:pPr>
      <w:rPr>
        <w:rFonts w:ascii="Courier New" w:hAnsi="Courier New" w:cs="Courier New" w:hint="default"/>
      </w:rPr>
    </w:lvl>
    <w:lvl w:ilvl="8" w:tplc="04070005">
      <w:start w:val="1"/>
      <w:numFmt w:val="bullet"/>
      <w:lvlText w:val=""/>
      <w:lvlJc w:val="left"/>
      <w:pPr>
        <w:ind w:left="6404" w:hanging="360"/>
      </w:pPr>
      <w:rPr>
        <w:rFonts w:ascii="Wingdings" w:hAnsi="Wingdings" w:hint="default"/>
      </w:rPr>
    </w:lvl>
  </w:abstractNum>
  <w:abstractNum w:abstractNumId="21"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4F65BFF"/>
    <w:multiLevelType w:val="hybridMultilevel"/>
    <w:tmpl w:val="3D66E5AC"/>
    <w:lvl w:ilvl="0" w:tplc="A5149C36">
      <w:start w:val="100"/>
      <w:numFmt w:val="bullet"/>
      <w:lvlText w:val="-"/>
      <w:lvlJc w:val="left"/>
      <w:pPr>
        <w:tabs>
          <w:tab w:val="num" w:pos="360"/>
        </w:tabs>
        <w:ind w:left="36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8"/>
  </w:num>
  <w:num w:numId="2">
    <w:abstractNumId w:val="4"/>
  </w:num>
  <w:num w:numId="3">
    <w:abstractNumId w:val="19"/>
  </w:num>
  <w:num w:numId="4">
    <w:abstractNumId w:val="25"/>
  </w:num>
  <w:num w:numId="5">
    <w:abstractNumId w:val="3"/>
  </w:num>
  <w:num w:numId="6">
    <w:abstractNumId w:val="23"/>
  </w:num>
  <w:num w:numId="7">
    <w:abstractNumId w:val="24"/>
  </w:num>
  <w:num w:numId="8">
    <w:abstractNumId w:val="14"/>
  </w:num>
  <w:num w:numId="9">
    <w:abstractNumId w:val="16"/>
  </w:num>
  <w:num w:numId="10">
    <w:abstractNumId w:val="7"/>
  </w:num>
  <w:num w:numId="11">
    <w:abstractNumId w:val="21"/>
  </w:num>
  <w:num w:numId="12">
    <w:abstractNumId w:val="10"/>
  </w:num>
  <w:num w:numId="13">
    <w:abstractNumId w:val="6"/>
  </w:num>
  <w:num w:numId="14">
    <w:abstractNumId w:val="0"/>
  </w:num>
  <w:num w:numId="15">
    <w:abstractNumId w:val="12"/>
  </w:num>
  <w:num w:numId="16">
    <w:abstractNumId w:val="8"/>
  </w:num>
  <w:num w:numId="17">
    <w:abstractNumId w:val="15"/>
  </w:num>
  <w:num w:numId="18">
    <w:abstractNumId w:val="13"/>
  </w:num>
  <w:num w:numId="19">
    <w:abstractNumId w:val="1"/>
  </w:num>
  <w:num w:numId="20">
    <w:abstractNumId w:val="11"/>
  </w:num>
  <w:num w:numId="21">
    <w:abstractNumId w:val="22"/>
  </w:num>
  <w:num w:numId="22">
    <w:abstractNumId w:val="20"/>
  </w:num>
  <w:num w:numId="23">
    <w:abstractNumId w:val="5"/>
  </w:num>
  <w:num w:numId="24">
    <w:abstractNumId w:val="17"/>
  </w:num>
  <w:num w:numId="25">
    <w:abstractNumId w:val="2"/>
  </w:num>
  <w:num w:numId="26">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EEThSdbNou/zNhImZz7gGAqbu1g3Xny55uZGZhMDN0Jf2ve9iKcExIXmE44TLreXkKaYdP8BSu/QEb53UdpPaQ==" w:salt="dl2rovZ+11hCGh5jaiGZPg=="/>
  <w:defaultTabStop w:val="708"/>
  <w:hyphenationZone w:val="425"/>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55D8"/>
    <w:rsid w:val="00005A22"/>
    <w:rsid w:val="00006D5E"/>
    <w:rsid w:val="00010519"/>
    <w:rsid w:val="000123D7"/>
    <w:rsid w:val="00012D6E"/>
    <w:rsid w:val="00014AA7"/>
    <w:rsid w:val="00015F0F"/>
    <w:rsid w:val="00017F79"/>
    <w:rsid w:val="000201F5"/>
    <w:rsid w:val="0002210E"/>
    <w:rsid w:val="000231DF"/>
    <w:rsid w:val="00023A09"/>
    <w:rsid w:val="00032768"/>
    <w:rsid w:val="00032823"/>
    <w:rsid w:val="00033914"/>
    <w:rsid w:val="00035495"/>
    <w:rsid w:val="000356B0"/>
    <w:rsid w:val="000363B1"/>
    <w:rsid w:val="000366EF"/>
    <w:rsid w:val="0003772D"/>
    <w:rsid w:val="00037A4B"/>
    <w:rsid w:val="00040054"/>
    <w:rsid w:val="00041B24"/>
    <w:rsid w:val="00043971"/>
    <w:rsid w:val="0004441E"/>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8DE"/>
    <w:rsid w:val="0008554C"/>
    <w:rsid w:val="00085F58"/>
    <w:rsid w:val="00086844"/>
    <w:rsid w:val="00087088"/>
    <w:rsid w:val="0008747A"/>
    <w:rsid w:val="00087954"/>
    <w:rsid w:val="00090D8E"/>
    <w:rsid w:val="000915D8"/>
    <w:rsid w:val="00093447"/>
    <w:rsid w:val="00094261"/>
    <w:rsid w:val="0009428D"/>
    <w:rsid w:val="000951F8"/>
    <w:rsid w:val="000952D3"/>
    <w:rsid w:val="000975FD"/>
    <w:rsid w:val="000A24BD"/>
    <w:rsid w:val="000A2A4D"/>
    <w:rsid w:val="000A36E5"/>
    <w:rsid w:val="000A3CFE"/>
    <w:rsid w:val="000A50AF"/>
    <w:rsid w:val="000A5547"/>
    <w:rsid w:val="000A6755"/>
    <w:rsid w:val="000A7691"/>
    <w:rsid w:val="000A76E8"/>
    <w:rsid w:val="000B0512"/>
    <w:rsid w:val="000B1BFC"/>
    <w:rsid w:val="000B1C5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F10"/>
    <w:rsid w:val="0012746C"/>
    <w:rsid w:val="0012788D"/>
    <w:rsid w:val="00127F26"/>
    <w:rsid w:val="00130229"/>
    <w:rsid w:val="00130D13"/>
    <w:rsid w:val="00131B3A"/>
    <w:rsid w:val="0013303D"/>
    <w:rsid w:val="001355A3"/>
    <w:rsid w:val="00136F66"/>
    <w:rsid w:val="00140D4B"/>
    <w:rsid w:val="00142DF7"/>
    <w:rsid w:val="0014398E"/>
    <w:rsid w:val="00143A49"/>
    <w:rsid w:val="0014543D"/>
    <w:rsid w:val="00146A06"/>
    <w:rsid w:val="00151209"/>
    <w:rsid w:val="001538E6"/>
    <w:rsid w:val="00155FB0"/>
    <w:rsid w:val="00160CA4"/>
    <w:rsid w:val="00160D7E"/>
    <w:rsid w:val="00161228"/>
    <w:rsid w:val="00162A59"/>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4DAC"/>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BF0"/>
    <w:rsid w:val="00235F71"/>
    <w:rsid w:val="002362A4"/>
    <w:rsid w:val="0023658E"/>
    <w:rsid w:val="00236A86"/>
    <w:rsid w:val="002371BB"/>
    <w:rsid w:val="00237313"/>
    <w:rsid w:val="002379A7"/>
    <w:rsid w:val="00240617"/>
    <w:rsid w:val="002418C3"/>
    <w:rsid w:val="00241E97"/>
    <w:rsid w:val="00244736"/>
    <w:rsid w:val="002457CF"/>
    <w:rsid w:val="00246A44"/>
    <w:rsid w:val="00250835"/>
    <w:rsid w:val="00250AE3"/>
    <w:rsid w:val="00250DE0"/>
    <w:rsid w:val="00252E89"/>
    <w:rsid w:val="00253741"/>
    <w:rsid w:val="00254349"/>
    <w:rsid w:val="00254EB2"/>
    <w:rsid w:val="00254F21"/>
    <w:rsid w:val="00255BC2"/>
    <w:rsid w:val="00256C3C"/>
    <w:rsid w:val="00257049"/>
    <w:rsid w:val="002576AD"/>
    <w:rsid w:val="0026055E"/>
    <w:rsid w:val="0026168E"/>
    <w:rsid w:val="00261BAE"/>
    <w:rsid w:val="0026224E"/>
    <w:rsid w:val="00262AC4"/>
    <w:rsid w:val="00267C12"/>
    <w:rsid w:val="002705B7"/>
    <w:rsid w:val="00271060"/>
    <w:rsid w:val="00273C85"/>
    <w:rsid w:val="002750F1"/>
    <w:rsid w:val="002765B6"/>
    <w:rsid w:val="00276D76"/>
    <w:rsid w:val="0027787D"/>
    <w:rsid w:val="00280F17"/>
    <w:rsid w:val="00282D0D"/>
    <w:rsid w:val="00283595"/>
    <w:rsid w:val="00286E9F"/>
    <w:rsid w:val="0029216A"/>
    <w:rsid w:val="002934CE"/>
    <w:rsid w:val="00293CA8"/>
    <w:rsid w:val="00296107"/>
    <w:rsid w:val="002969AE"/>
    <w:rsid w:val="00297060"/>
    <w:rsid w:val="002A0537"/>
    <w:rsid w:val="002A061F"/>
    <w:rsid w:val="002A0BF0"/>
    <w:rsid w:val="002A15AF"/>
    <w:rsid w:val="002A161E"/>
    <w:rsid w:val="002A2E30"/>
    <w:rsid w:val="002A41A5"/>
    <w:rsid w:val="002A4320"/>
    <w:rsid w:val="002A4A05"/>
    <w:rsid w:val="002A5267"/>
    <w:rsid w:val="002A5585"/>
    <w:rsid w:val="002A5679"/>
    <w:rsid w:val="002A5A50"/>
    <w:rsid w:val="002A6E9C"/>
    <w:rsid w:val="002A7292"/>
    <w:rsid w:val="002B0E57"/>
    <w:rsid w:val="002B1F85"/>
    <w:rsid w:val="002B3700"/>
    <w:rsid w:val="002B5FDE"/>
    <w:rsid w:val="002B7DAF"/>
    <w:rsid w:val="002C01FE"/>
    <w:rsid w:val="002C3E40"/>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1EBE"/>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315CB"/>
    <w:rsid w:val="00331A2B"/>
    <w:rsid w:val="0033289A"/>
    <w:rsid w:val="00334082"/>
    <w:rsid w:val="003344DA"/>
    <w:rsid w:val="0033564C"/>
    <w:rsid w:val="00340BED"/>
    <w:rsid w:val="00340E0D"/>
    <w:rsid w:val="00341753"/>
    <w:rsid w:val="0034202E"/>
    <w:rsid w:val="00342AFE"/>
    <w:rsid w:val="003441B0"/>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3EE0"/>
    <w:rsid w:val="003B4940"/>
    <w:rsid w:val="003B6005"/>
    <w:rsid w:val="003B7421"/>
    <w:rsid w:val="003C0507"/>
    <w:rsid w:val="003C0967"/>
    <w:rsid w:val="003C190B"/>
    <w:rsid w:val="003C42AD"/>
    <w:rsid w:val="003C5AED"/>
    <w:rsid w:val="003D2056"/>
    <w:rsid w:val="003D4434"/>
    <w:rsid w:val="003D454F"/>
    <w:rsid w:val="003D4B0B"/>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317"/>
    <w:rsid w:val="00462AEF"/>
    <w:rsid w:val="00462CD0"/>
    <w:rsid w:val="004653CD"/>
    <w:rsid w:val="004679DD"/>
    <w:rsid w:val="0047039A"/>
    <w:rsid w:val="004703C2"/>
    <w:rsid w:val="0047091A"/>
    <w:rsid w:val="00471137"/>
    <w:rsid w:val="00471235"/>
    <w:rsid w:val="0047204A"/>
    <w:rsid w:val="00472A5B"/>
    <w:rsid w:val="00472A9B"/>
    <w:rsid w:val="00473BB0"/>
    <w:rsid w:val="00474775"/>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3D05"/>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D6D"/>
    <w:rsid w:val="004D2861"/>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1C"/>
    <w:rsid w:val="005324F1"/>
    <w:rsid w:val="00532AE7"/>
    <w:rsid w:val="005341F4"/>
    <w:rsid w:val="00537BB3"/>
    <w:rsid w:val="005408E9"/>
    <w:rsid w:val="00540E21"/>
    <w:rsid w:val="00541CCB"/>
    <w:rsid w:val="00543263"/>
    <w:rsid w:val="005477B0"/>
    <w:rsid w:val="00547BED"/>
    <w:rsid w:val="00547F69"/>
    <w:rsid w:val="00551A33"/>
    <w:rsid w:val="00552B29"/>
    <w:rsid w:val="00552EF0"/>
    <w:rsid w:val="005535DE"/>
    <w:rsid w:val="00555637"/>
    <w:rsid w:val="005556BC"/>
    <w:rsid w:val="00557443"/>
    <w:rsid w:val="005579C4"/>
    <w:rsid w:val="005607E1"/>
    <w:rsid w:val="00560C6D"/>
    <w:rsid w:val="0056216E"/>
    <w:rsid w:val="00562B04"/>
    <w:rsid w:val="00562F1F"/>
    <w:rsid w:val="00563810"/>
    <w:rsid w:val="00563BB0"/>
    <w:rsid w:val="005646BB"/>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39FC"/>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1F41"/>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6B7"/>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321F"/>
    <w:rsid w:val="006A3607"/>
    <w:rsid w:val="006A52D9"/>
    <w:rsid w:val="006A6400"/>
    <w:rsid w:val="006A64CE"/>
    <w:rsid w:val="006A6530"/>
    <w:rsid w:val="006A721A"/>
    <w:rsid w:val="006A7562"/>
    <w:rsid w:val="006A7E5B"/>
    <w:rsid w:val="006B0229"/>
    <w:rsid w:val="006B0AAC"/>
    <w:rsid w:val="006B206F"/>
    <w:rsid w:val="006B2155"/>
    <w:rsid w:val="006B2779"/>
    <w:rsid w:val="006B2B09"/>
    <w:rsid w:val="006B3823"/>
    <w:rsid w:val="006B3AE4"/>
    <w:rsid w:val="006B6306"/>
    <w:rsid w:val="006B64D9"/>
    <w:rsid w:val="006C1BFD"/>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8FE"/>
    <w:rsid w:val="006D598B"/>
    <w:rsid w:val="006D5B11"/>
    <w:rsid w:val="006D666F"/>
    <w:rsid w:val="006D6A9D"/>
    <w:rsid w:val="006D7CD0"/>
    <w:rsid w:val="006E00F9"/>
    <w:rsid w:val="006E02EB"/>
    <w:rsid w:val="006E3730"/>
    <w:rsid w:val="006E477F"/>
    <w:rsid w:val="006E5000"/>
    <w:rsid w:val="006E6E7F"/>
    <w:rsid w:val="006F220C"/>
    <w:rsid w:val="006F60D7"/>
    <w:rsid w:val="006F7E98"/>
    <w:rsid w:val="0070034F"/>
    <w:rsid w:val="00700F9E"/>
    <w:rsid w:val="00703915"/>
    <w:rsid w:val="00704679"/>
    <w:rsid w:val="00704E0D"/>
    <w:rsid w:val="007055E8"/>
    <w:rsid w:val="00705858"/>
    <w:rsid w:val="00706060"/>
    <w:rsid w:val="00706D3D"/>
    <w:rsid w:val="00707212"/>
    <w:rsid w:val="00710C71"/>
    <w:rsid w:val="00710D87"/>
    <w:rsid w:val="00712605"/>
    <w:rsid w:val="00716286"/>
    <w:rsid w:val="007179A9"/>
    <w:rsid w:val="00717B85"/>
    <w:rsid w:val="0072058B"/>
    <w:rsid w:val="0072138D"/>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40B0"/>
    <w:rsid w:val="00764CAB"/>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3E27"/>
    <w:rsid w:val="007A5460"/>
    <w:rsid w:val="007A5CC2"/>
    <w:rsid w:val="007A5DCD"/>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00AA"/>
    <w:rsid w:val="00841DA3"/>
    <w:rsid w:val="00842A17"/>
    <w:rsid w:val="00844636"/>
    <w:rsid w:val="00844CC3"/>
    <w:rsid w:val="00844DEB"/>
    <w:rsid w:val="008462AB"/>
    <w:rsid w:val="00847279"/>
    <w:rsid w:val="00850EC3"/>
    <w:rsid w:val="008532C3"/>
    <w:rsid w:val="00853E69"/>
    <w:rsid w:val="00856650"/>
    <w:rsid w:val="00856DCB"/>
    <w:rsid w:val="0085727D"/>
    <w:rsid w:val="00862D52"/>
    <w:rsid w:val="008630CF"/>
    <w:rsid w:val="00863553"/>
    <w:rsid w:val="00865494"/>
    <w:rsid w:val="008668B7"/>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9778A"/>
    <w:rsid w:val="008A0D4E"/>
    <w:rsid w:val="008A1D38"/>
    <w:rsid w:val="008A206C"/>
    <w:rsid w:val="008A21D1"/>
    <w:rsid w:val="008A2BBB"/>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5F5C"/>
    <w:rsid w:val="008C6F9E"/>
    <w:rsid w:val="008D1F5A"/>
    <w:rsid w:val="008D27E6"/>
    <w:rsid w:val="008D2BDB"/>
    <w:rsid w:val="008D6B14"/>
    <w:rsid w:val="008E1B66"/>
    <w:rsid w:val="008E1F72"/>
    <w:rsid w:val="008E2E49"/>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3DD3"/>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1DB7"/>
    <w:rsid w:val="009600EC"/>
    <w:rsid w:val="0096142E"/>
    <w:rsid w:val="0096192D"/>
    <w:rsid w:val="009637E7"/>
    <w:rsid w:val="00964144"/>
    <w:rsid w:val="0096448D"/>
    <w:rsid w:val="00964D76"/>
    <w:rsid w:val="00965756"/>
    <w:rsid w:val="00966606"/>
    <w:rsid w:val="00966A20"/>
    <w:rsid w:val="0097002A"/>
    <w:rsid w:val="0097370A"/>
    <w:rsid w:val="009769EA"/>
    <w:rsid w:val="00976E16"/>
    <w:rsid w:val="0097773C"/>
    <w:rsid w:val="00980466"/>
    <w:rsid w:val="00980F5B"/>
    <w:rsid w:val="00981D06"/>
    <w:rsid w:val="00983166"/>
    <w:rsid w:val="009847C7"/>
    <w:rsid w:val="00986463"/>
    <w:rsid w:val="00986FA2"/>
    <w:rsid w:val="00990E0A"/>
    <w:rsid w:val="0099352E"/>
    <w:rsid w:val="00994FA7"/>
    <w:rsid w:val="0099676E"/>
    <w:rsid w:val="00996C3D"/>
    <w:rsid w:val="009973AA"/>
    <w:rsid w:val="009A2831"/>
    <w:rsid w:val="009A3E94"/>
    <w:rsid w:val="009A5ED9"/>
    <w:rsid w:val="009A63F3"/>
    <w:rsid w:val="009A66D0"/>
    <w:rsid w:val="009A7907"/>
    <w:rsid w:val="009A7E6A"/>
    <w:rsid w:val="009B2D77"/>
    <w:rsid w:val="009B3F5E"/>
    <w:rsid w:val="009B597B"/>
    <w:rsid w:val="009B6C5D"/>
    <w:rsid w:val="009B797F"/>
    <w:rsid w:val="009B7B79"/>
    <w:rsid w:val="009C0383"/>
    <w:rsid w:val="009C0A32"/>
    <w:rsid w:val="009C1860"/>
    <w:rsid w:val="009C2AD5"/>
    <w:rsid w:val="009C3501"/>
    <w:rsid w:val="009C53BC"/>
    <w:rsid w:val="009C6827"/>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263D8"/>
    <w:rsid w:val="00A302E5"/>
    <w:rsid w:val="00A3074A"/>
    <w:rsid w:val="00A30BB3"/>
    <w:rsid w:val="00A3195B"/>
    <w:rsid w:val="00A329FD"/>
    <w:rsid w:val="00A34120"/>
    <w:rsid w:val="00A3518C"/>
    <w:rsid w:val="00A35498"/>
    <w:rsid w:val="00A3605F"/>
    <w:rsid w:val="00A41278"/>
    <w:rsid w:val="00A440EB"/>
    <w:rsid w:val="00A44766"/>
    <w:rsid w:val="00A46591"/>
    <w:rsid w:val="00A468BC"/>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0F9"/>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975AC"/>
    <w:rsid w:val="00AA1258"/>
    <w:rsid w:val="00AA1459"/>
    <w:rsid w:val="00AA2365"/>
    <w:rsid w:val="00AA3EA4"/>
    <w:rsid w:val="00AA3F13"/>
    <w:rsid w:val="00AA5130"/>
    <w:rsid w:val="00AB026C"/>
    <w:rsid w:val="00AB078E"/>
    <w:rsid w:val="00AB0C0D"/>
    <w:rsid w:val="00AB20D6"/>
    <w:rsid w:val="00AB25A9"/>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0A2E"/>
    <w:rsid w:val="00AD11EA"/>
    <w:rsid w:val="00AD34A9"/>
    <w:rsid w:val="00AD4B04"/>
    <w:rsid w:val="00AD6FE0"/>
    <w:rsid w:val="00AD74AF"/>
    <w:rsid w:val="00AE114B"/>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100A1"/>
    <w:rsid w:val="00B10C4B"/>
    <w:rsid w:val="00B115FC"/>
    <w:rsid w:val="00B11701"/>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5FE2"/>
    <w:rsid w:val="00BA7486"/>
    <w:rsid w:val="00BB047B"/>
    <w:rsid w:val="00BB0BA3"/>
    <w:rsid w:val="00BB0F60"/>
    <w:rsid w:val="00BB2B7D"/>
    <w:rsid w:val="00BB3C08"/>
    <w:rsid w:val="00BB4CF4"/>
    <w:rsid w:val="00BB51BF"/>
    <w:rsid w:val="00BB5808"/>
    <w:rsid w:val="00BB5DAC"/>
    <w:rsid w:val="00BB6EAC"/>
    <w:rsid w:val="00BB7158"/>
    <w:rsid w:val="00BB7B3A"/>
    <w:rsid w:val="00BC0D89"/>
    <w:rsid w:val="00BC12B5"/>
    <w:rsid w:val="00BC1F9D"/>
    <w:rsid w:val="00BC30A9"/>
    <w:rsid w:val="00BC3464"/>
    <w:rsid w:val="00BC34DA"/>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569"/>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817"/>
    <w:rsid w:val="00C77E35"/>
    <w:rsid w:val="00C8138F"/>
    <w:rsid w:val="00C81E87"/>
    <w:rsid w:val="00C8335D"/>
    <w:rsid w:val="00C833F1"/>
    <w:rsid w:val="00C84F2F"/>
    <w:rsid w:val="00C8539C"/>
    <w:rsid w:val="00C8635C"/>
    <w:rsid w:val="00C8635D"/>
    <w:rsid w:val="00C867AF"/>
    <w:rsid w:val="00C87232"/>
    <w:rsid w:val="00C90066"/>
    <w:rsid w:val="00C90C97"/>
    <w:rsid w:val="00C90D9D"/>
    <w:rsid w:val="00C90E96"/>
    <w:rsid w:val="00C916E2"/>
    <w:rsid w:val="00C91755"/>
    <w:rsid w:val="00C91F0F"/>
    <w:rsid w:val="00C92DA2"/>
    <w:rsid w:val="00C93956"/>
    <w:rsid w:val="00C9413F"/>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5402"/>
    <w:rsid w:val="00CD7AFD"/>
    <w:rsid w:val="00CE01CD"/>
    <w:rsid w:val="00CE0D2A"/>
    <w:rsid w:val="00CE1B20"/>
    <w:rsid w:val="00CE1E64"/>
    <w:rsid w:val="00CE3A1A"/>
    <w:rsid w:val="00CE5106"/>
    <w:rsid w:val="00CE7723"/>
    <w:rsid w:val="00CE7FF5"/>
    <w:rsid w:val="00CF133D"/>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0B6B"/>
    <w:rsid w:val="00D11E4C"/>
    <w:rsid w:val="00D14FE2"/>
    <w:rsid w:val="00D1515C"/>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7BA"/>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344"/>
    <w:rsid w:val="00DA3692"/>
    <w:rsid w:val="00DA3CA7"/>
    <w:rsid w:val="00DA3F54"/>
    <w:rsid w:val="00DA4604"/>
    <w:rsid w:val="00DA5926"/>
    <w:rsid w:val="00DA622F"/>
    <w:rsid w:val="00DA67DE"/>
    <w:rsid w:val="00DA685F"/>
    <w:rsid w:val="00DA6B7D"/>
    <w:rsid w:val="00DA761A"/>
    <w:rsid w:val="00DB0257"/>
    <w:rsid w:val="00DB0695"/>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6917"/>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5E33"/>
    <w:rsid w:val="00E070A5"/>
    <w:rsid w:val="00E10A03"/>
    <w:rsid w:val="00E12FE7"/>
    <w:rsid w:val="00E136B9"/>
    <w:rsid w:val="00E1586F"/>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4B17"/>
    <w:rsid w:val="00E54D15"/>
    <w:rsid w:val="00E54F70"/>
    <w:rsid w:val="00E55F25"/>
    <w:rsid w:val="00E56B18"/>
    <w:rsid w:val="00E56EDB"/>
    <w:rsid w:val="00E56F36"/>
    <w:rsid w:val="00E57267"/>
    <w:rsid w:val="00E604A2"/>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74F"/>
    <w:rsid w:val="00EA7E88"/>
    <w:rsid w:val="00EB0A33"/>
    <w:rsid w:val="00EB0D0C"/>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855"/>
    <w:rsid w:val="00EF0A9F"/>
    <w:rsid w:val="00EF176D"/>
    <w:rsid w:val="00EF4AE4"/>
    <w:rsid w:val="00EF4FEB"/>
    <w:rsid w:val="00EF5640"/>
    <w:rsid w:val="00EF6AD3"/>
    <w:rsid w:val="00EF75DC"/>
    <w:rsid w:val="00EF7615"/>
    <w:rsid w:val="00F017BB"/>
    <w:rsid w:val="00F01C34"/>
    <w:rsid w:val="00F026CE"/>
    <w:rsid w:val="00F03BDD"/>
    <w:rsid w:val="00F05BA8"/>
    <w:rsid w:val="00F11F6C"/>
    <w:rsid w:val="00F12083"/>
    <w:rsid w:val="00F12787"/>
    <w:rsid w:val="00F12E9A"/>
    <w:rsid w:val="00F16165"/>
    <w:rsid w:val="00F1664D"/>
    <w:rsid w:val="00F20506"/>
    <w:rsid w:val="00F206D2"/>
    <w:rsid w:val="00F215D4"/>
    <w:rsid w:val="00F2161D"/>
    <w:rsid w:val="00F23F15"/>
    <w:rsid w:val="00F24371"/>
    <w:rsid w:val="00F24D41"/>
    <w:rsid w:val="00F25BCD"/>
    <w:rsid w:val="00F3028C"/>
    <w:rsid w:val="00F30852"/>
    <w:rsid w:val="00F30AE6"/>
    <w:rsid w:val="00F31A26"/>
    <w:rsid w:val="00F31DF7"/>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73B7"/>
    <w:rsid w:val="00F57B75"/>
    <w:rsid w:val="00F57F63"/>
    <w:rsid w:val="00F61569"/>
    <w:rsid w:val="00F61C2E"/>
    <w:rsid w:val="00F62284"/>
    <w:rsid w:val="00F6249D"/>
    <w:rsid w:val="00F63AA0"/>
    <w:rsid w:val="00F64630"/>
    <w:rsid w:val="00F6697A"/>
    <w:rsid w:val="00F67155"/>
    <w:rsid w:val="00F67408"/>
    <w:rsid w:val="00F67C6B"/>
    <w:rsid w:val="00F7004F"/>
    <w:rsid w:val="00F7102A"/>
    <w:rsid w:val="00F7144F"/>
    <w:rsid w:val="00F72F46"/>
    <w:rsid w:val="00F7480C"/>
    <w:rsid w:val="00F760AC"/>
    <w:rsid w:val="00F769CE"/>
    <w:rsid w:val="00F773E5"/>
    <w:rsid w:val="00F81E19"/>
    <w:rsid w:val="00F83928"/>
    <w:rsid w:val="00F84D0F"/>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2942"/>
    <w:rsid w:val="00FD2A19"/>
    <w:rsid w:val="00FD2C9F"/>
    <w:rsid w:val="00FD42A3"/>
    <w:rsid w:val="00FD5F46"/>
    <w:rsid w:val="00FD6ED7"/>
    <w:rsid w:val="00FD6F7F"/>
    <w:rsid w:val="00FD78EC"/>
    <w:rsid w:val="00FE188F"/>
    <w:rsid w:val="00FE1942"/>
    <w:rsid w:val="00FE1BD5"/>
    <w:rsid w:val="00FE51C8"/>
    <w:rsid w:val="00FE542D"/>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4:docId w14:val="3027A3F8"/>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semiHidden/>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ufzhlungPunkt1">
    <w:name w:val="Aufzählung Punkt 1"/>
    <w:basedOn w:val="Standard"/>
    <w:qFormat/>
    <w:rsid w:val="003D4B0B"/>
    <w:pPr>
      <w:numPr>
        <w:numId w:val="22"/>
      </w:numPr>
      <w:spacing w:line="288" w:lineRule="auto"/>
      <w:jc w:val="both"/>
    </w:pPr>
    <w:rPr>
      <w:rFonts w:eastAsiaTheme="minorEastAsia" w:cstheme="minorBidi"/>
      <w:color w:val="auto"/>
      <w:lang w:eastAsia="ja-JP"/>
    </w:rPr>
  </w:style>
  <w:style w:type="character" w:customStyle="1" w:styleId="AufzhlungPunkt1kursivZchn">
    <w:name w:val="Aufzählung Punkt 1 kursiv Zchn"/>
    <w:basedOn w:val="Absatz-Standardschriftart"/>
    <w:link w:val="AufzhlungPunkt1kursiv"/>
    <w:locked/>
    <w:rsid w:val="003D4B0B"/>
    <w:rPr>
      <w:rFonts w:ascii="Verdana" w:eastAsiaTheme="minorEastAsia" w:hAnsi="Verdana"/>
      <w:i/>
      <w:lang w:eastAsia="ja-JP"/>
    </w:rPr>
  </w:style>
  <w:style w:type="paragraph" w:customStyle="1" w:styleId="AufzhlungPunkt1kursiv">
    <w:name w:val="Aufzählung Punkt 1 kursiv"/>
    <w:basedOn w:val="AufzhlungPunkt1"/>
    <w:link w:val="AufzhlungPunkt1kursivZchn"/>
    <w:qFormat/>
    <w:rsid w:val="003D4B0B"/>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314289">
      <w:bodyDiv w:val="1"/>
      <w:marLeft w:val="0"/>
      <w:marRight w:val="0"/>
      <w:marTop w:val="0"/>
      <w:marBottom w:val="0"/>
      <w:divBdr>
        <w:top w:val="none" w:sz="0" w:space="0" w:color="auto"/>
        <w:left w:val="none" w:sz="0" w:space="0" w:color="auto"/>
        <w:bottom w:val="none" w:sz="0" w:space="0" w:color="auto"/>
        <w:right w:val="none" w:sz="0" w:space="0" w:color="auto"/>
      </w:divBdr>
    </w:div>
    <w:div w:id="11561430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umweltbundesamt.de/themen/wirtschaft-konsum/beste-verfuegbare-techniken/sevilla-prozess/bvt-merkblaetter-durchfuehrungsbeschluess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_rels/header2.xml.rels><?xml version="1.0" encoding="UTF-8" standalone="yes"?>
<Relationships xmlns="http://schemas.openxmlformats.org/package/2006/relationships"><Relationship Id="rId1" Type="http://schemas.openxmlformats.org/officeDocument/2006/relationships/image" Target="media/image3.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C77D1-F004-4341-8D10-00332B8DEF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135</Words>
  <Characters>852</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Bartoszewicz, Maik</cp:lastModifiedBy>
  <cp:revision>12</cp:revision>
  <cp:lastPrinted>2020-02-12T08:05:00Z</cp:lastPrinted>
  <dcterms:created xsi:type="dcterms:W3CDTF">2020-05-14T08:08:00Z</dcterms:created>
  <dcterms:modified xsi:type="dcterms:W3CDTF">2021-03-26T11:48:00Z</dcterms:modified>
</cp:coreProperties>
</file>