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4A4C7A" w:rsidRPr="001A025C" w:rsidTr="004A4C7A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A4C7A" w:rsidRPr="001A025C" w:rsidRDefault="004A4C7A" w:rsidP="000568DE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A025C">
              <w:rPr>
                <w:rFonts w:ascii="Verdana" w:hAnsi="Verdana"/>
                <w:b/>
                <w:sz w:val="20"/>
                <w:szCs w:val="20"/>
              </w:rPr>
              <w:t xml:space="preserve">Anlage </w:t>
            </w:r>
            <w:r w:rsidR="00F365F6" w:rsidRPr="001A025C">
              <w:rPr>
                <w:rFonts w:ascii="Verdana" w:hAnsi="Verdana"/>
                <w:b/>
                <w:sz w:val="20"/>
                <w:szCs w:val="20"/>
              </w:rPr>
              <w:t>15</w:t>
            </w:r>
            <w:r w:rsidRPr="001A025C">
              <w:rPr>
                <w:rFonts w:ascii="Verdana" w:hAnsi="Verdana"/>
                <w:b/>
                <w:sz w:val="20"/>
                <w:szCs w:val="20"/>
              </w:rPr>
              <w:t xml:space="preserve"> zum Vertrag</w:t>
            </w:r>
          </w:p>
          <w:p w:rsidR="004A4C7A" w:rsidRPr="001A025C" w:rsidRDefault="004A4C7A" w:rsidP="001A025C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b/>
                <w:sz w:val="20"/>
                <w:szCs w:val="20"/>
              </w:rPr>
              <w:t xml:space="preserve">nach </w:t>
            </w:r>
            <w:r w:rsidR="001A025C">
              <w:rPr>
                <w:rFonts w:ascii="Verdana" w:hAnsi="Verdana"/>
                <w:b/>
                <w:sz w:val="20"/>
                <w:szCs w:val="20"/>
              </w:rPr>
              <w:t>DE</w:t>
            </w:r>
            <w:r w:rsidRPr="001A025C">
              <w:rPr>
                <w:rFonts w:ascii="Verdana" w:hAnsi="Verdana"/>
                <w:b/>
                <w:sz w:val="20"/>
                <w:szCs w:val="20"/>
              </w:rPr>
              <w:t xml:space="preserve">-UZ </w:t>
            </w:r>
            <w:r w:rsidR="00F365F6" w:rsidRPr="001A025C">
              <w:rPr>
                <w:rFonts w:ascii="Verdana" w:hAnsi="Verdana"/>
                <w:b/>
                <w:sz w:val="20"/>
                <w:szCs w:val="20"/>
              </w:rPr>
              <w:t>199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7A" w:rsidRPr="001A025C" w:rsidRDefault="004A4C7A" w:rsidP="000568DE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A025C">
              <w:rPr>
                <w:rFonts w:ascii="Verdana" w:hAnsi="Verdana"/>
                <w:b/>
                <w:sz w:val="20"/>
                <w:szCs w:val="20"/>
              </w:rPr>
              <w:t>Bitte verwenden Sie</w:t>
            </w:r>
          </w:p>
          <w:p w:rsidR="004A4C7A" w:rsidRPr="001A025C" w:rsidRDefault="004A4C7A" w:rsidP="000568DE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b/>
                <w:sz w:val="20"/>
                <w:szCs w:val="20"/>
              </w:rPr>
              <w:t>nur dieses Formular!</w:t>
            </w:r>
          </w:p>
        </w:tc>
      </w:tr>
    </w:tbl>
    <w:p w:rsidR="004A4C7A" w:rsidRPr="001A025C" w:rsidRDefault="004A4C7A" w:rsidP="004A4C7A">
      <w:pPr>
        <w:tabs>
          <w:tab w:val="left" w:pos="5670"/>
        </w:tabs>
        <w:rPr>
          <w:rFonts w:ascii="Verdana" w:hAnsi="Verdana"/>
          <w:sz w:val="20"/>
          <w:szCs w:val="20"/>
        </w:rPr>
      </w:pPr>
    </w:p>
    <w:p w:rsidR="004A4C7A" w:rsidRPr="001A025C" w:rsidRDefault="004A4C7A" w:rsidP="004A4C7A">
      <w:pPr>
        <w:tabs>
          <w:tab w:val="left" w:pos="5670"/>
        </w:tabs>
        <w:rPr>
          <w:rFonts w:ascii="Verdana" w:hAnsi="Verdana"/>
          <w:b/>
          <w:sz w:val="20"/>
          <w:szCs w:val="20"/>
        </w:rPr>
      </w:pPr>
      <w:r w:rsidRPr="001A025C">
        <w:rPr>
          <w:rFonts w:ascii="Verdana" w:hAnsi="Verdana"/>
          <w:b/>
          <w:sz w:val="20"/>
          <w:szCs w:val="20"/>
        </w:rPr>
        <w:t>Umweltzeichen für "</w:t>
      </w:r>
      <w:r w:rsidR="00F365F6" w:rsidRPr="001A025C">
        <w:rPr>
          <w:rFonts w:ascii="Verdana" w:hAnsi="Verdana"/>
          <w:b/>
          <w:sz w:val="20"/>
          <w:szCs w:val="20"/>
        </w:rPr>
        <w:t>Malfarben</w:t>
      </w:r>
      <w:r w:rsidRPr="001A025C">
        <w:rPr>
          <w:rFonts w:ascii="Verdana" w:hAnsi="Verdana"/>
          <w:b/>
          <w:sz w:val="20"/>
          <w:szCs w:val="20"/>
        </w:rPr>
        <w:t>"</w:t>
      </w:r>
    </w:p>
    <w:p w:rsidR="00673A5E" w:rsidRPr="001A025C" w:rsidRDefault="00673A5E" w:rsidP="00BB6958">
      <w:pPr>
        <w:rPr>
          <w:rFonts w:ascii="Verdana" w:hAnsi="Verdana"/>
          <w:b/>
          <w:bCs/>
          <w:sz w:val="20"/>
          <w:szCs w:val="20"/>
        </w:rPr>
      </w:pPr>
    </w:p>
    <w:p w:rsidR="00DC6908" w:rsidRPr="001A025C" w:rsidRDefault="00673A5E" w:rsidP="00BB6958">
      <w:pPr>
        <w:rPr>
          <w:rFonts w:ascii="Verdana" w:hAnsi="Verdana"/>
          <w:b/>
          <w:bCs/>
          <w:sz w:val="20"/>
          <w:szCs w:val="20"/>
        </w:rPr>
      </w:pPr>
      <w:r w:rsidRPr="001A025C">
        <w:rPr>
          <w:rFonts w:ascii="Verdana" w:hAnsi="Verdana"/>
          <w:b/>
          <w:bCs/>
          <w:sz w:val="20"/>
          <w:szCs w:val="20"/>
        </w:rPr>
        <w:t xml:space="preserve">Erklärung der </w:t>
      </w:r>
      <w:r w:rsidRPr="001A025C">
        <w:rPr>
          <w:rFonts w:ascii="Verdana" w:hAnsi="Verdana"/>
          <w:b/>
          <w:sz w:val="20"/>
          <w:szCs w:val="20"/>
        </w:rPr>
        <w:t>beglaubigenden FSC- und/oder PEFC-akkreditierten Zertifizierungsstelle</w:t>
      </w:r>
      <w:r w:rsidRPr="001A025C">
        <w:rPr>
          <w:rFonts w:ascii="Verdana" w:hAnsi="Verdana"/>
          <w:b/>
          <w:bCs/>
          <w:sz w:val="20"/>
          <w:szCs w:val="20"/>
        </w:rPr>
        <w:t xml:space="preserve"> - </w:t>
      </w:r>
      <w:r w:rsidR="00DC6908" w:rsidRPr="001A025C">
        <w:rPr>
          <w:rFonts w:ascii="Verdana" w:hAnsi="Verdana"/>
          <w:b/>
          <w:bCs/>
          <w:sz w:val="20"/>
          <w:szCs w:val="20"/>
        </w:rPr>
        <w:t>Risikobeurteilung</w:t>
      </w:r>
    </w:p>
    <w:p w:rsidR="009F5ACA" w:rsidRPr="001A025C" w:rsidRDefault="009F5ACA" w:rsidP="00BB6958">
      <w:pPr>
        <w:rPr>
          <w:rFonts w:ascii="Verdana" w:hAnsi="Verdana"/>
          <w:b/>
          <w:bCs/>
          <w:sz w:val="20"/>
          <w:szCs w:val="20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936"/>
        <w:gridCol w:w="10206"/>
      </w:tblGrid>
      <w:tr w:rsidR="00673A5E" w:rsidRPr="001A025C" w:rsidTr="00344792">
        <w:tc>
          <w:tcPr>
            <w:tcW w:w="3936" w:type="dxa"/>
            <w:shd w:val="clear" w:color="auto" w:fill="auto"/>
            <w:vAlign w:val="center"/>
          </w:tcPr>
          <w:p w:rsidR="00673A5E" w:rsidRPr="001A025C" w:rsidRDefault="00673A5E" w:rsidP="00344792">
            <w:pPr>
              <w:rPr>
                <w:rFonts w:ascii="Verdana" w:hAnsi="Verdana"/>
                <w:b/>
                <w:sz w:val="20"/>
                <w:szCs w:val="20"/>
              </w:rPr>
            </w:pPr>
            <w:r w:rsidRPr="001A025C">
              <w:rPr>
                <w:rFonts w:ascii="Verdana" w:hAnsi="Verdana"/>
                <w:b/>
                <w:sz w:val="20"/>
                <w:szCs w:val="20"/>
              </w:rPr>
              <w:t>Name, Anschrift der beglaubige</w:t>
            </w:r>
            <w:r w:rsidRPr="001A025C">
              <w:rPr>
                <w:rFonts w:ascii="Verdana" w:hAnsi="Verdana"/>
                <w:b/>
                <w:sz w:val="20"/>
                <w:szCs w:val="20"/>
              </w:rPr>
              <w:t>n</w:t>
            </w:r>
            <w:r w:rsidRPr="001A025C">
              <w:rPr>
                <w:rFonts w:ascii="Verdana" w:hAnsi="Verdana"/>
                <w:b/>
                <w:sz w:val="20"/>
                <w:szCs w:val="20"/>
              </w:rPr>
              <w:t>den FSC- und/oder PEFC-akkreditierten Zertifizierungsste</w:t>
            </w:r>
            <w:r w:rsidRPr="001A025C">
              <w:rPr>
                <w:rFonts w:ascii="Verdana" w:hAnsi="Verdana"/>
                <w:b/>
                <w:sz w:val="20"/>
                <w:szCs w:val="20"/>
              </w:rPr>
              <w:t>l</w:t>
            </w:r>
            <w:r w:rsidRPr="001A025C">
              <w:rPr>
                <w:rFonts w:ascii="Verdana" w:hAnsi="Verdana"/>
                <w:b/>
                <w:sz w:val="20"/>
                <w:szCs w:val="20"/>
              </w:rPr>
              <w:t>le</w:t>
            </w:r>
          </w:p>
        </w:tc>
        <w:tc>
          <w:tcPr>
            <w:tcW w:w="10206" w:type="dxa"/>
            <w:vAlign w:val="center"/>
          </w:tcPr>
          <w:p w:rsidR="00673A5E" w:rsidRPr="001A025C" w:rsidRDefault="00673A5E" w:rsidP="0034479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bookmarkStart w:id="0" w:name="_GoBack"/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bookmarkEnd w:id="0"/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9F5ACA" w:rsidRPr="001A025C" w:rsidTr="00673A5E">
        <w:tc>
          <w:tcPr>
            <w:tcW w:w="3936" w:type="dxa"/>
            <w:shd w:val="clear" w:color="auto" w:fill="auto"/>
          </w:tcPr>
          <w:p w:rsidR="009F5ACA" w:rsidRPr="001A025C" w:rsidRDefault="009F5ACA" w:rsidP="009F5ACA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t>Datum</w:t>
            </w:r>
          </w:p>
        </w:tc>
        <w:tc>
          <w:tcPr>
            <w:tcW w:w="10206" w:type="dxa"/>
            <w:vAlign w:val="center"/>
          </w:tcPr>
          <w:p w:rsidR="009F5ACA" w:rsidRPr="001A025C" w:rsidRDefault="009F5ACA" w:rsidP="009F5ACA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9F5ACA" w:rsidRPr="001A025C" w:rsidTr="00673A5E">
        <w:tc>
          <w:tcPr>
            <w:tcW w:w="3936" w:type="dxa"/>
            <w:shd w:val="clear" w:color="auto" w:fill="auto"/>
            <w:vAlign w:val="center"/>
          </w:tcPr>
          <w:p w:rsidR="009F5ACA" w:rsidRPr="001A025C" w:rsidRDefault="009F5ACA" w:rsidP="009F5ACA">
            <w:pPr>
              <w:rPr>
                <w:rFonts w:ascii="Verdana" w:hAnsi="Verdana"/>
                <w:b/>
                <w:sz w:val="20"/>
                <w:szCs w:val="20"/>
              </w:rPr>
            </w:pPr>
            <w:r w:rsidRPr="001A025C">
              <w:rPr>
                <w:rFonts w:ascii="Verdana" w:hAnsi="Verdana"/>
                <w:b/>
                <w:sz w:val="20"/>
                <w:szCs w:val="20"/>
              </w:rPr>
              <w:t>Holzart</w:t>
            </w:r>
          </w:p>
        </w:tc>
        <w:tc>
          <w:tcPr>
            <w:tcW w:w="10206" w:type="dxa"/>
            <w:vAlign w:val="center"/>
          </w:tcPr>
          <w:p w:rsidR="009F5ACA" w:rsidRPr="001A025C" w:rsidRDefault="009F5ACA" w:rsidP="009F5ACA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9F5ACA" w:rsidRPr="001A025C" w:rsidTr="00673A5E">
        <w:tc>
          <w:tcPr>
            <w:tcW w:w="3936" w:type="dxa"/>
            <w:shd w:val="clear" w:color="auto" w:fill="auto"/>
            <w:vAlign w:val="center"/>
          </w:tcPr>
          <w:p w:rsidR="009F5ACA" w:rsidRPr="001A025C" w:rsidRDefault="009F5ACA" w:rsidP="009F5ACA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t>Herkunftsland und –gebiet</w:t>
            </w:r>
          </w:p>
        </w:tc>
        <w:tc>
          <w:tcPr>
            <w:tcW w:w="10206" w:type="dxa"/>
            <w:vAlign w:val="center"/>
          </w:tcPr>
          <w:p w:rsidR="009F5ACA" w:rsidRPr="001A025C" w:rsidRDefault="009F5ACA" w:rsidP="009F5ACA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673A5E" w:rsidRPr="001A025C" w:rsidTr="00673A5E">
        <w:tc>
          <w:tcPr>
            <w:tcW w:w="3936" w:type="dxa"/>
            <w:shd w:val="clear" w:color="auto" w:fill="auto"/>
            <w:vAlign w:val="center"/>
          </w:tcPr>
          <w:p w:rsidR="004C5AB9" w:rsidRPr="001A025C" w:rsidRDefault="00673A5E" w:rsidP="004C5AB9">
            <w:pPr>
              <w:rPr>
                <w:rFonts w:ascii="Verdana" w:hAnsi="Verdana"/>
                <w:b/>
                <w:sz w:val="20"/>
                <w:szCs w:val="20"/>
              </w:rPr>
            </w:pPr>
            <w:r w:rsidRPr="001A025C">
              <w:rPr>
                <w:rFonts w:ascii="Verdana" w:hAnsi="Verdana"/>
                <w:b/>
                <w:sz w:val="20"/>
                <w:szCs w:val="20"/>
              </w:rPr>
              <w:t>für Antragsteller</w:t>
            </w:r>
            <w:r w:rsidR="00333648" w:rsidRPr="001A025C">
              <w:rPr>
                <w:rFonts w:ascii="Verdana" w:hAnsi="Verdana"/>
                <w:b/>
                <w:sz w:val="20"/>
                <w:szCs w:val="20"/>
              </w:rPr>
              <w:t xml:space="preserve"> (Hersteller des Endprodukts</w:t>
            </w:r>
            <w:r w:rsidR="004C5AB9" w:rsidRPr="001A025C">
              <w:rPr>
                <w:rFonts w:ascii="Verdana" w:hAnsi="Verdana"/>
                <w:b/>
                <w:sz w:val="20"/>
                <w:szCs w:val="20"/>
              </w:rPr>
              <w:t xml:space="preserve"> / Zeiche</w:t>
            </w:r>
            <w:r w:rsidR="004C5AB9" w:rsidRPr="001A025C">
              <w:rPr>
                <w:rFonts w:ascii="Verdana" w:hAnsi="Verdana"/>
                <w:b/>
                <w:sz w:val="20"/>
                <w:szCs w:val="20"/>
              </w:rPr>
              <w:t>n</w:t>
            </w:r>
            <w:r w:rsidR="004C5AB9" w:rsidRPr="001A025C">
              <w:rPr>
                <w:rFonts w:ascii="Verdana" w:hAnsi="Verdana"/>
                <w:b/>
                <w:sz w:val="20"/>
                <w:szCs w:val="20"/>
              </w:rPr>
              <w:t>nehmer)</w:t>
            </w:r>
          </w:p>
        </w:tc>
        <w:tc>
          <w:tcPr>
            <w:tcW w:w="10206" w:type="dxa"/>
            <w:vAlign w:val="center"/>
          </w:tcPr>
          <w:p w:rsidR="00673A5E" w:rsidRPr="001A025C" w:rsidRDefault="00673A5E" w:rsidP="009F5ACA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" w:name="Text10"/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"/>
          </w:p>
        </w:tc>
      </w:tr>
      <w:tr w:rsidR="00AA2186" w:rsidRPr="001A025C" w:rsidTr="00673A5E">
        <w:tc>
          <w:tcPr>
            <w:tcW w:w="3936" w:type="dxa"/>
            <w:shd w:val="clear" w:color="auto" w:fill="auto"/>
            <w:vAlign w:val="center"/>
          </w:tcPr>
          <w:p w:rsidR="00AA2186" w:rsidRPr="001A025C" w:rsidRDefault="00AA2186" w:rsidP="009F5ACA">
            <w:pPr>
              <w:rPr>
                <w:rFonts w:ascii="Verdana" w:hAnsi="Verdana"/>
                <w:b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t>Anlage Nr:</w:t>
            </w:r>
          </w:p>
        </w:tc>
        <w:bookmarkStart w:id="2" w:name="Text2"/>
        <w:tc>
          <w:tcPr>
            <w:tcW w:w="10206" w:type="dxa"/>
            <w:vAlign w:val="center"/>
          </w:tcPr>
          <w:p w:rsidR="00AA2186" w:rsidRPr="001A025C" w:rsidRDefault="00AA2186" w:rsidP="009F5ACA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2"/>
          </w:p>
        </w:tc>
      </w:tr>
    </w:tbl>
    <w:p w:rsidR="00DC6908" w:rsidRPr="001A025C" w:rsidRDefault="00DC6908" w:rsidP="00BB6958">
      <w:pPr>
        <w:rPr>
          <w:rFonts w:ascii="Verdana" w:hAnsi="Verdana"/>
          <w:sz w:val="20"/>
          <w:szCs w:val="20"/>
        </w:rPr>
      </w:pPr>
    </w:p>
    <w:p w:rsidR="00AA2186" w:rsidRPr="001A025C" w:rsidRDefault="00AA2186" w:rsidP="00BB6958">
      <w:pPr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2300"/>
        <w:gridCol w:w="2273"/>
        <w:gridCol w:w="2603"/>
        <w:gridCol w:w="2240"/>
        <w:gridCol w:w="2390"/>
        <w:gridCol w:w="2252"/>
      </w:tblGrid>
      <w:tr w:rsidR="00DC6908" w:rsidRPr="001A025C" w:rsidTr="00673A5E">
        <w:tc>
          <w:tcPr>
            <w:tcW w:w="2311" w:type="dxa"/>
          </w:tcPr>
          <w:p w:rsidR="00DC6908" w:rsidRPr="001A025C" w:rsidRDefault="00DC6908" w:rsidP="00BB6958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t>Kategorie</w:t>
            </w:r>
          </w:p>
        </w:tc>
        <w:tc>
          <w:tcPr>
            <w:tcW w:w="2276" w:type="dxa"/>
          </w:tcPr>
          <w:p w:rsidR="00DC6908" w:rsidRPr="001A025C" w:rsidRDefault="00DC6908" w:rsidP="00BB6958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t>Indikatoren</w:t>
            </w:r>
          </w:p>
        </w:tc>
        <w:tc>
          <w:tcPr>
            <w:tcW w:w="2616" w:type="dxa"/>
          </w:tcPr>
          <w:p w:rsidR="00DC6908" w:rsidRPr="001A025C" w:rsidRDefault="00DC6908" w:rsidP="00BB6958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t>Informationsquellen</w:t>
            </w:r>
            <w:r w:rsidRPr="001A025C">
              <w:rPr>
                <w:rStyle w:val="Funotenzeichen"/>
                <w:rFonts w:ascii="Verdana" w:hAnsi="Verdana" w:cs="Arial"/>
                <w:sz w:val="20"/>
                <w:szCs w:val="20"/>
              </w:rPr>
              <w:footnoteReference w:id="1"/>
            </w:r>
          </w:p>
        </w:tc>
        <w:tc>
          <w:tcPr>
            <w:tcW w:w="2261" w:type="dxa"/>
          </w:tcPr>
          <w:p w:rsidR="00DC6908" w:rsidRPr="001A025C" w:rsidRDefault="00DC6908" w:rsidP="00BB6958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t>Rechtfertigung</w:t>
            </w:r>
          </w:p>
        </w:tc>
        <w:tc>
          <w:tcPr>
            <w:tcW w:w="2410" w:type="dxa"/>
          </w:tcPr>
          <w:p w:rsidR="00DC6908" w:rsidRPr="001A025C" w:rsidRDefault="00DC6908" w:rsidP="00BB6958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t xml:space="preserve">Risikoeinstufung </w:t>
            </w:r>
          </w:p>
          <w:p w:rsidR="00DC6908" w:rsidRPr="001A025C" w:rsidRDefault="00DC6908" w:rsidP="00BB6958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t>Indikator</w:t>
            </w:r>
            <w:r w:rsidRPr="001A025C">
              <w:rPr>
                <w:rStyle w:val="Funotenzeichen"/>
                <w:rFonts w:ascii="Verdana" w:hAnsi="Verdana" w:cs="Arial"/>
                <w:sz w:val="20"/>
                <w:szCs w:val="20"/>
              </w:rPr>
              <w:footnoteReference w:id="2"/>
            </w:r>
          </w:p>
        </w:tc>
        <w:tc>
          <w:tcPr>
            <w:tcW w:w="2268" w:type="dxa"/>
          </w:tcPr>
          <w:p w:rsidR="00DC6908" w:rsidRPr="001A025C" w:rsidRDefault="00DC6908" w:rsidP="005F64D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t>Risikoeinstufung K</w:t>
            </w:r>
            <w:r w:rsidRPr="001A025C">
              <w:rPr>
                <w:rFonts w:ascii="Verdana" w:hAnsi="Verdana"/>
                <w:sz w:val="20"/>
                <w:szCs w:val="20"/>
              </w:rPr>
              <w:t>a</w:t>
            </w:r>
            <w:r w:rsidRPr="001A025C">
              <w:rPr>
                <w:rFonts w:ascii="Verdana" w:hAnsi="Verdana"/>
                <w:sz w:val="20"/>
                <w:szCs w:val="20"/>
              </w:rPr>
              <w:t>tegorie</w:t>
            </w:r>
            <w:r w:rsidRPr="001A025C">
              <w:rPr>
                <w:rStyle w:val="Funotenzeichen"/>
                <w:rFonts w:ascii="Verdana" w:hAnsi="Verdana" w:cs="Arial"/>
                <w:sz w:val="20"/>
                <w:szCs w:val="20"/>
              </w:rPr>
              <w:footnoteReference w:id="3"/>
            </w:r>
          </w:p>
        </w:tc>
      </w:tr>
      <w:tr w:rsidR="00DC6908" w:rsidRPr="001A025C" w:rsidTr="00673A5E">
        <w:tc>
          <w:tcPr>
            <w:tcW w:w="2311" w:type="dxa"/>
            <w:vMerge w:val="restart"/>
            <w:vAlign w:val="center"/>
          </w:tcPr>
          <w:p w:rsidR="00DC6908" w:rsidRPr="001A025C" w:rsidRDefault="00DC6908" w:rsidP="004A4C7A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t>1.</w:t>
            </w:r>
            <w:r w:rsidR="004A4C7A" w:rsidRPr="001A025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A025C">
              <w:rPr>
                <w:rFonts w:ascii="Verdana" w:hAnsi="Verdana"/>
                <w:sz w:val="20"/>
                <w:szCs w:val="20"/>
              </w:rPr>
              <w:t>Waldgebiete, in denen Gewoh</w:t>
            </w:r>
            <w:r w:rsidRPr="001A025C">
              <w:rPr>
                <w:rFonts w:ascii="Verdana" w:hAnsi="Verdana"/>
                <w:sz w:val="20"/>
                <w:szCs w:val="20"/>
              </w:rPr>
              <w:t>n</w:t>
            </w:r>
            <w:r w:rsidRPr="001A025C">
              <w:rPr>
                <w:rFonts w:ascii="Verdana" w:hAnsi="Verdana"/>
                <w:sz w:val="20"/>
                <w:szCs w:val="20"/>
              </w:rPr>
              <w:t>heits- oder Grun</w:t>
            </w:r>
            <w:r w:rsidRPr="001A025C">
              <w:rPr>
                <w:rFonts w:ascii="Verdana" w:hAnsi="Verdana"/>
                <w:sz w:val="20"/>
                <w:szCs w:val="20"/>
              </w:rPr>
              <w:t>d</w:t>
            </w:r>
            <w:r w:rsidRPr="001A025C">
              <w:rPr>
                <w:rFonts w:ascii="Verdana" w:hAnsi="Verdana"/>
                <w:sz w:val="20"/>
                <w:szCs w:val="20"/>
              </w:rPr>
              <w:t xml:space="preserve">rechte </w:t>
            </w:r>
            <w:r w:rsidRPr="001A025C">
              <w:rPr>
                <w:rFonts w:ascii="Verdana" w:hAnsi="Verdana"/>
                <w:sz w:val="20"/>
                <w:szCs w:val="20"/>
              </w:rPr>
              <w:lastRenderedPageBreak/>
              <w:t>missachtet werden</w:t>
            </w:r>
            <w:r w:rsidRPr="001A025C">
              <w:rPr>
                <w:rStyle w:val="Funotenzeichen"/>
                <w:rFonts w:ascii="Verdana" w:hAnsi="Verdana" w:cs="Arial"/>
                <w:sz w:val="20"/>
                <w:szCs w:val="20"/>
              </w:rPr>
              <w:footnoteReference w:id="4"/>
            </w:r>
          </w:p>
        </w:tc>
        <w:tc>
          <w:tcPr>
            <w:tcW w:w="2276" w:type="dxa"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lastRenderedPageBreak/>
              <w:t>Exportverbote durch den UN Sicherheit</w:t>
            </w:r>
            <w:r w:rsidRPr="001A025C">
              <w:rPr>
                <w:rFonts w:ascii="Verdana" w:hAnsi="Verdana"/>
                <w:sz w:val="20"/>
                <w:szCs w:val="20"/>
              </w:rPr>
              <w:t>s</w:t>
            </w:r>
            <w:r w:rsidRPr="001A025C">
              <w:rPr>
                <w:rFonts w:ascii="Verdana" w:hAnsi="Verdana"/>
                <w:sz w:val="20"/>
                <w:szCs w:val="20"/>
              </w:rPr>
              <w:t>rat</w:t>
            </w:r>
          </w:p>
        </w:tc>
        <w:tc>
          <w:tcPr>
            <w:tcW w:w="2616" w:type="dxa"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bookmarkStart w:id="3" w:name="Auswahl"/>
        <w:tc>
          <w:tcPr>
            <w:tcW w:w="2410" w:type="dxa"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FORMDROPDOWN </w:instrText>
            </w:r>
            <w:r w:rsidR="00D36ABC" w:rsidRPr="001A025C">
              <w:rPr>
                <w:rFonts w:ascii="Verdana" w:hAnsi="Verdana"/>
                <w:sz w:val="20"/>
                <w:szCs w:val="20"/>
              </w:rPr>
            </w:r>
            <w:r w:rsidR="00D36ABC"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2268" w:type="dxa"/>
            <w:vMerge w:val="restart"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FORMDROPDOWN </w:instrText>
            </w:r>
            <w:r w:rsidR="00D36ABC" w:rsidRPr="001A025C">
              <w:rPr>
                <w:rFonts w:ascii="Verdana" w:hAnsi="Verdana"/>
                <w:sz w:val="20"/>
                <w:szCs w:val="20"/>
              </w:rPr>
            </w:r>
            <w:r w:rsidR="00D36ABC"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DC6908" w:rsidRPr="001A025C" w:rsidTr="00673A5E">
        <w:tc>
          <w:tcPr>
            <w:tcW w:w="2311" w:type="dxa"/>
            <w:vMerge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DC6908" w:rsidRPr="001A025C" w:rsidRDefault="00DC6908" w:rsidP="00C2453D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t>Handel mit Konflik</w:t>
            </w:r>
            <w:r w:rsidRPr="001A025C">
              <w:rPr>
                <w:rFonts w:ascii="Verdana" w:hAnsi="Verdana"/>
                <w:sz w:val="20"/>
                <w:szCs w:val="20"/>
              </w:rPr>
              <w:t>t</w:t>
            </w:r>
            <w:r w:rsidRPr="001A025C">
              <w:rPr>
                <w:rFonts w:ascii="Verdana" w:hAnsi="Verdana"/>
                <w:sz w:val="20"/>
                <w:szCs w:val="20"/>
              </w:rPr>
              <w:t xml:space="preserve">holz </w:t>
            </w:r>
          </w:p>
        </w:tc>
        <w:tc>
          <w:tcPr>
            <w:tcW w:w="2616" w:type="dxa"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FORMDROPDOWN </w:instrText>
            </w:r>
            <w:r w:rsidR="00D36ABC" w:rsidRPr="001A025C">
              <w:rPr>
                <w:rFonts w:ascii="Verdana" w:hAnsi="Verdana"/>
                <w:sz w:val="20"/>
                <w:szCs w:val="20"/>
              </w:rPr>
            </w:r>
            <w:r w:rsidR="00D36ABC"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Merge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C6908" w:rsidRPr="001A025C" w:rsidTr="00673A5E">
        <w:tc>
          <w:tcPr>
            <w:tcW w:w="2311" w:type="dxa"/>
            <w:vMerge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t xml:space="preserve">Kinderarbeit oder Nichteinhaltung der ILO Grundprinzipien </w:t>
            </w:r>
          </w:p>
        </w:tc>
        <w:tc>
          <w:tcPr>
            <w:tcW w:w="2616" w:type="dxa"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FORMDROPDOWN </w:instrText>
            </w:r>
            <w:r w:rsidR="00D36ABC" w:rsidRPr="001A025C">
              <w:rPr>
                <w:rFonts w:ascii="Verdana" w:hAnsi="Verdana"/>
                <w:sz w:val="20"/>
                <w:szCs w:val="20"/>
              </w:rPr>
            </w:r>
            <w:r w:rsidR="00D36ABC"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Merge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C6908" w:rsidRPr="001A025C" w:rsidTr="00673A5E">
        <w:tc>
          <w:tcPr>
            <w:tcW w:w="2311" w:type="dxa"/>
            <w:vMerge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DC6908" w:rsidRPr="001A025C" w:rsidRDefault="00DC6908" w:rsidP="00704A34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t>Verfahren sind in Kraft, die die geset</w:t>
            </w:r>
            <w:r w:rsidRPr="001A025C">
              <w:rPr>
                <w:rFonts w:ascii="Verdana" w:hAnsi="Verdana"/>
                <w:sz w:val="20"/>
                <w:szCs w:val="20"/>
              </w:rPr>
              <w:t>z</w:t>
            </w:r>
            <w:r w:rsidRPr="001A025C">
              <w:rPr>
                <w:rFonts w:ascii="Verdana" w:hAnsi="Verdana"/>
                <w:sz w:val="20"/>
                <w:szCs w:val="20"/>
              </w:rPr>
              <w:t>lichen und gewoh</w:t>
            </w:r>
            <w:r w:rsidRPr="001A025C">
              <w:rPr>
                <w:rFonts w:ascii="Verdana" w:hAnsi="Verdana"/>
                <w:sz w:val="20"/>
                <w:szCs w:val="20"/>
              </w:rPr>
              <w:t>n</w:t>
            </w:r>
            <w:r w:rsidRPr="001A025C">
              <w:rPr>
                <w:rFonts w:ascii="Verdana" w:hAnsi="Verdana"/>
                <w:sz w:val="20"/>
                <w:szCs w:val="20"/>
              </w:rPr>
              <w:t>heitsmäßigen Rechte indigener Gruppen hinsichtlich Besitz, Nutzung und Bewir</w:t>
            </w:r>
            <w:r w:rsidRPr="001A025C">
              <w:rPr>
                <w:rFonts w:ascii="Verdana" w:hAnsi="Verdana"/>
                <w:sz w:val="20"/>
                <w:szCs w:val="20"/>
              </w:rPr>
              <w:t>t</w:t>
            </w:r>
            <w:r w:rsidRPr="001A025C">
              <w:rPr>
                <w:rFonts w:ascii="Verdana" w:hAnsi="Verdana"/>
                <w:sz w:val="20"/>
                <w:szCs w:val="20"/>
              </w:rPr>
              <w:t>schaftung von Land, Territorien und Re</w:t>
            </w:r>
            <w:r w:rsidRPr="001A025C">
              <w:rPr>
                <w:rFonts w:ascii="Verdana" w:hAnsi="Verdana"/>
                <w:sz w:val="20"/>
                <w:szCs w:val="20"/>
              </w:rPr>
              <w:t>s</w:t>
            </w:r>
            <w:r w:rsidRPr="001A025C">
              <w:rPr>
                <w:rFonts w:ascii="Verdana" w:hAnsi="Verdana"/>
                <w:sz w:val="20"/>
                <w:szCs w:val="20"/>
              </w:rPr>
              <w:t>sourcen anerkennen und respektieren.</w:t>
            </w:r>
          </w:p>
        </w:tc>
        <w:tc>
          <w:tcPr>
            <w:tcW w:w="2616" w:type="dxa"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bitte auswählen"/>
                    <w:listEntry w:val="ja = niedriges Risiko"/>
                    <w:listEntry w:val="unbestimmtes Risiko"/>
                    <w:listEntry w:val="nein = hohes Risiko"/>
                  </w:ddLis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FORMDROPDOWN </w:instrText>
            </w:r>
            <w:r w:rsidR="00D36ABC" w:rsidRPr="001A025C">
              <w:rPr>
                <w:rFonts w:ascii="Verdana" w:hAnsi="Verdana"/>
                <w:sz w:val="20"/>
                <w:szCs w:val="20"/>
              </w:rPr>
            </w:r>
            <w:r w:rsidR="00D36ABC"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Merge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C6908" w:rsidRPr="001A025C" w:rsidTr="00673A5E">
        <w:tc>
          <w:tcPr>
            <w:tcW w:w="2311" w:type="dxa"/>
            <w:vMerge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t>Verdacht auf Verle</w:t>
            </w:r>
            <w:r w:rsidRPr="001A025C">
              <w:rPr>
                <w:rFonts w:ascii="Verdana" w:hAnsi="Verdana"/>
                <w:sz w:val="20"/>
                <w:szCs w:val="20"/>
              </w:rPr>
              <w:t>t</w:t>
            </w:r>
            <w:r w:rsidRPr="001A025C">
              <w:rPr>
                <w:rFonts w:ascii="Verdana" w:hAnsi="Verdana"/>
                <w:sz w:val="20"/>
                <w:szCs w:val="20"/>
              </w:rPr>
              <w:t>zungen der ILO Ko</w:t>
            </w:r>
            <w:r w:rsidRPr="001A025C">
              <w:rPr>
                <w:rFonts w:ascii="Verdana" w:hAnsi="Verdana"/>
                <w:sz w:val="20"/>
                <w:szCs w:val="20"/>
              </w:rPr>
              <w:t>n</w:t>
            </w:r>
            <w:r w:rsidRPr="001A025C">
              <w:rPr>
                <w:rFonts w:ascii="Verdana" w:hAnsi="Verdana"/>
                <w:sz w:val="20"/>
                <w:szCs w:val="20"/>
              </w:rPr>
              <w:t>vention 169 hinsich</w:t>
            </w:r>
            <w:r w:rsidRPr="001A025C">
              <w:rPr>
                <w:rFonts w:ascii="Verdana" w:hAnsi="Verdana"/>
                <w:sz w:val="20"/>
                <w:szCs w:val="20"/>
              </w:rPr>
              <w:t>t</w:t>
            </w:r>
            <w:r w:rsidRPr="001A025C">
              <w:rPr>
                <w:rFonts w:ascii="Verdana" w:hAnsi="Verdana"/>
                <w:sz w:val="20"/>
                <w:szCs w:val="20"/>
              </w:rPr>
              <w:t>lich indigener Völker.</w:t>
            </w:r>
          </w:p>
        </w:tc>
        <w:tc>
          <w:tcPr>
            <w:tcW w:w="2616" w:type="dxa"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FORMDROPDOWN </w:instrText>
            </w:r>
            <w:r w:rsidR="00D36ABC" w:rsidRPr="001A025C">
              <w:rPr>
                <w:rFonts w:ascii="Verdana" w:hAnsi="Verdana"/>
                <w:sz w:val="20"/>
                <w:szCs w:val="20"/>
              </w:rPr>
            </w:r>
            <w:r w:rsidR="00D36ABC"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Merge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C6908" w:rsidRPr="001A025C" w:rsidTr="00673A5E">
        <w:tc>
          <w:tcPr>
            <w:tcW w:w="2311" w:type="dxa"/>
            <w:vMerge w:val="restart"/>
            <w:vAlign w:val="center"/>
          </w:tcPr>
          <w:p w:rsidR="00DC6908" w:rsidRPr="001A025C" w:rsidRDefault="00DC6908" w:rsidP="004A4C7A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t>2.</w:t>
            </w:r>
            <w:r w:rsidR="004A4C7A" w:rsidRPr="001A025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A025C">
              <w:rPr>
                <w:rFonts w:ascii="Verdana" w:hAnsi="Verdana"/>
                <w:sz w:val="20"/>
                <w:szCs w:val="20"/>
              </w:rPr>
              <w:t>Waldgebiete mit hoher Schutzwürdi</w:t>
            </w:r>
            <w:r w:rsidRPr="001A025C">
              <w:rPr>
                <w:rFonts w:ascii="Verdana" w:hAnsi="Verdana"/>
                <w:sz w:val="20"/>
                <w:szCs w:val="20"/>
              </w:rPr>
              <w:t>g</w:t>
            </w:r>
            <w:r w:rsidRPr="001A025C">
              <w:rPr>
                <w:rFonts w:ascii="Verdana" w:hAnsi="Verdana"/>
                <w:sz w:val="20"/>
                <w:szCs w:val="20"/>
              </w:rPr>
              <w:t>keit</w:t>
            </w:r>
            <w:r w:rsidRPr="001A025C">
              <w:rPr>
                <w:rStyle w:val="Funotenzeichen"/>
                <w:rFonts w:ascii="Verdana" w:hAnsi="Verdana" w:cs="Arial"/>
                <w:sz w:val="20"/>
                <w:szCs w:val="20"/>
              </w:rPr>
              <w:footnoteReference w:id="5"/>
            </w:r>
            <w:r w:rsidRPr="001A025C">
              <w:rPr>
                <w:rStyle w:val="Funotenzeichen"/>
                <w:rFonts w:ascii="Verdana" w:hAnsi="Verdana" w:cs="Arial"/>
                <w:sz w:val="20"/>
                <w:szCs w:val="20"/>
              </w:rPr>
              <w:footnoteReference w:id="6"/>
            </w:r>
          </w:p>
        </w:tc>
        <w:tc>
          <w:tcPr>
            <w:tcW w:w="2276" w:type="dxa"/>
            <w:vAlign w:val="center"/>
          </w:tcPr>
          <w:p w:rsidR="00DC6908" w:rsidRPr="001A025C" w:rsidRDefault="00DC6908" w:rsidP="00B224E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t>Bedrohung der Wä</w:t>
            </w:r>
            <w:r w:rsidRPr="001A025C">
              <w:rPr>
                <w:rFonts w:ascii="Verdana" w:hAnsi="Verdana"/>
                <w:sz w:val="20"/>
                <w:szCs w:val="20"/>
              </w:rPr>
              <w:t>l</w:t>
            </w:r>
            <w:r w:rsidRPr="001A025C">
              <w:rPr>
                <w:rFonts w:ascii="Verdana" w:hAnsi="Verdana"/>
                <w:sz w:val="20"/>
                <w:szCs w:val="20"/>
              </w:rPr>
              <w:t>der mit hohem Schutzwert durch forstwirtschaftl</w:t>
            </w:r>
            <w:r w:rsidRPr="001A025C">
              <w:rPr>
                <w:rFonts w:ascii="Verdana" w:hAnsi="Verdana"/>
                <w:sz w:val="20"/>
                <w:szCs w:val="20"/>
              </w:rPr>
              <w:t>i</w:t>
            </w:r>
            <w:r w:rsidRPr="001A025C">
              <w:rPr>
                <w:rFonts w:ascii="Verdana" w:hAnsi="Verdana"/>
                <w:sz w:val="20"/>
                <w:szCs w:val="20"/>
              </w:rPr>
              <w:t xml:space="preserve">che Aktivitäten </w:t>
            </w:r>
          </w:p>
        </w:tc>
        <w:tc>
          <w:tcPr>
            <w:tcW w:w="2616" w:type="dxa"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FORMDROPDOWN </w:instrText>
            </w:r>
            <w:r w:rsidR="00D36ABC" w:rsidRPr="001A025C">
              <w:rPr>
                <w:rFonts w:ascii="Verdana" w:hAnsi="Verdana"/>
                <w:sz w:val="20"/>
                <w:szCs w:val="20"/>
              </w:rPr>
            </w:r>
            <w:r w:rsidR="00D36ABC"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Merge w:val="restart"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FORMDROPDOWN </w:instrText>
            </w:r>
            <w:r w:rsidR="00D36ABC" w:rsidRPr="001A025C">
              <w:rPr>
                <w:rFonts w:ascii="Verdana" w:hAnsi="Verdana"/>
                <w:sz w:val="20"/>
                <w:szCs w:val="20"/>
              </w:rPr>
            </w:r>
            <w:r w:rsidR="00D36ABC"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DC6908" w:rsidRPr="001A025C" w:rsidTr="00673A5E">
        <w:tc>
          <w:tcPr>
            <w:tcW w:w="2311" w:type="dxa"/>
            <w:vMerge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DC6908" w:rsidRPr="001A025C" w:rsidRDefault="00DC6908" w:rsidP="00876E36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t>Ein Schutzsystem ist implementiert, das den Erhalt des h</w:t>
            </w:r>
            <w:r w:rsidRPr="001A025C">
              <w:rPr>
                <w:rFonts w:ascii="Verdana" w:hAnsi="Verdana"/>
                <w:sz w:val="20"/>
                <w:szCs w:val="20"/>
              </w:rPr>
              <w:t>o</w:t>
            </w:r>
            <w:r w:rsidRPr="001A025C">
              <w:rPr>
                <w:rFonts w:ascii="Verdana" w:hAnsi="Verdana"/>
                <w:sz w:val="20"/>
                <w:szCs w:val="20"/>
              </w:rPr>
              <w:t>hen Schutzwertes sichert.</w:t>
            </w:r>
          </w:p>
        </w:tc>
        <w:tc>
          <w:tcPr>
            <w:tcW w:w="2616" w:type="dxa"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bitte auswählen"/>
                    <w:listEntry w:val="ja = niedriges Risiko"/>
                    <w:listEntry w:val="unbestimmtes Risiko"/>
                    <w:listEntry w:val="nein = hohes Risiko"/>
                  </w:ddLis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FORMDROPDOWN </w:instrText>
            </w:r>
            <w:r w:rsidR="00D36ABC" w:rsidRPr="001A025C">
              <w:rPr>
                <w:rFonts w:ascii="Verdana" w:hAnsi="Verdana"/>
                <w:sz w:val="20"/>
                <w:szCs w:val="20"/>
              </w:rPr>
            </w:r>
            <w:r w:rsidR="00D36ABC"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Merge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C6908" w:rsidRPr="001A025C" w:rsidTr="00673A5E">
        <w:tc>
          <w:tcPr>
            <w:tcW w:w="2311" w:type="dxa"/>
            <w:vAlign w:val="center"/>
          </w:tcPr>
          <w:p w:rsidR="00DC6908" w:rsidRPr="001A025C" w:rsidRDefault="00DC6908" w:rsidP="004A4C7A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lastRenderedPageBreak/>
              <w:t>3.</w:t>
            </w:r>
            <w:r w:rsidR="004A4C7A" w:rsidRPr="001A025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A025C">
              <w:rPr>
                <w:rFonts w:ascii="Verdana" w:hAnsi="Verdana"/>
                <w:sz w:val="20"/>
                <w:szCs w:val="20"/>
              </w:rPr>
              <w:t>Natürliche Wä</w:t>
            </w:r>
            <w:r w:rsidRPr="001A025C">
              <w:rPr>
                <w:rFonts w:ascii="Verdana" w:hAnsi="Verdana"/>
                <w:sz w:val="20"/>
                <w:szCs w:val="20"/>
              </w:rPr>
              <w:t>l</w:t>
            </w:r>
            <w:r w:rsidRPr="001A025C">
              <w:rPr>
                <w:rFonts w:ascii="Verdana" w:hAnsi="Verdana"/>
                <w:sz w:val="20"/>
                <w:szCs w:val="20"/>
              </w:rPr>
              <w:t>der, die in Plant</w:t>
            </w:r>
            <w:r w:rsidRPr="001A025C">
              <w:rPr>
                <w:rFonts w:ascii="Verdana" w:hAnsi="Verdana"/>
                <w:sz w:val="20"/>
                <w:szCs w:val="20"/>
              </w:rPr>
              <w:t>a</w:t>
            </w:r>
            <w:r w:rsidRPr="001A025C">
              <w:rPr>
                <w:rFonts w:ascii="Verdana" w:hAnsi="Verdana"/>
                <w:sz w:val="20"/>
                <w:szCs w:val="20"/>
              </w:rPr>
              <w:t>gen oder nicht forstliche Nu</w:t>
            </w:r>
            <w:r w:rsidRPr="001A025C">
              <w:rPr>
                <w:rFonts w:ascii="Verdana" w:hAnsi="Verdana"/>
                <w:sz w:val="20"/>
                <w:szCs w:val="20"/>
              </w:rPr>
              <w:t>t</w:t>
            </w:r>
            <w:r w:rsidRPr="001A025C">
              <w:rPr>
                <w:rFonts w:ascii="Verdana" w:hAnsi="Verdana"/>
                <w:sz w:val="20"/>
                <w:szCs w:val="20"/>
              </w:rPr>
              <w:t>zung überführt wu</w:t>
            </w:r>
            <w:r w:rsidRPr="001A025C">
              <w:rPr>
                <w:rFonts w:ascii="Verdana" w:hAnsi="Verdana"/>
                <w:sz w:val="20"/>
                <w:szCs w:val="20"/>
              </w:rPr>
              <w:t>r</w:t>
            </w:r>
            <w:r w:rsidRPr="001A025C">
              <w:rPr>
                <w:rFonts w:ascii="Verdana" w:hAnsi="Verdana"/>
                <w:sz w:val="20"/>
                <w:szCs w:val="20"/>
              </w:rPr>
              <w:t>den</w:t>
            </w:r>
          </w:p>
        </w:tc>
        <w:tc>
          <w:tcPr>
            <w:tcW w:w="2276" w:type="dxa"/>
            <w:vAlign w:val="center"/>
          </w:tcPr>
          <w:p w:rsidR="00DC6908" w:rsidRPr="001A025C" w:rsidRDefault="00DC6908" w:rsidP="00B224E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t>Nettoverluste und signifikante Verlus</w:t>
            </w:r>
            <w:r w:rsidRPr="001A025C">
              <w:rPr>
                <w:rFonts w:ascii="Verdana" w:hAnsi="Verdana"/>
                <w:sz w:val="20"/>
                <w:szCs w:val="20"/>
              </w:rPr>
              <w:t>t</w:t>
            </w:r>
            <w:r w:rsidRPr="001A025C">
              <w:rPr>
                <w:rFonts w:ascii="Verdana" w:hAnsi="Verdana"/>
                <w:sz w:val="20"/>
                <w:szCs w:val="20"/>
              </w:rPr>
              <w:t>raten (&gt; 0,5 %/Jahr) natürl</w:t>
            </w:r>
            <w:r w:rsidRPr="001A025C">
              <w:rPr>
                <w:rFonts w:ascii="Verdana" w:hAnsi="Verdana"/>
                <w:sz w:val="20"/>
                <w:szCs w:val="20"/>
              </w:rPr>
              <w:t>i</w:t>
            </w:r>
            <w:r w:rsidRPr="001A025C">
              <w:rPr>
                <w:rFonts w:ascii="Verdana" w:hAnsi="Verdana"/>
                <w:sz w:val="20"/>
                <w:szCs w:val="20"/>
              </w:rPr>
              <w:t>cher Wälder</w:t>
            </w:r>
          </w:p>
        </w:tc>
        <w:tc>
          <w:tcPr>
            <w:tcW w:w="2616" w:type="dxa"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FORMDROPDOWN </w:instrText>
            </w:r>
            <w:r w:rsidR="00D36ABC" w:rsidRPr="001A025C">
              <w:rPr>
                <w:rFonts w:ascii="Verdana" w:hAnsi="Verdana"/>
                <w:sz w:val="20"/>
                <w:szCs w:val="20"/>
              </w:rPr>
            </w:r>
            <w:r w:rsidR="00D36ABC"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FORMDROPDOWN </w:instrText>
            </w:r>
            <w:r w:rsidR="00D36ABC" w:rsidRPr="001A025C">
              <w:rPr>
                <w:rFonts w:ascii="Verdana" w:hAnsi="Verdana"/>
                <w:sz w:val="20"/>
                <w:szCs w:val="20"/>
              </w:rPr>
            </w:r>
            <w:r w:rsidR="00D36ABC"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DC6908" w:rsidRPr="001A025C" w:rsidTr="00673A5E">
        <w:tc>
          <w:tcPr>
            <w:tcW w:w="2311" w:type="dxa"/>
            <w:vMerge w:val="restart"/>
            <w:vAlign w:val="center"/>
          </w:tcPr>
          <w:p w:rsidR="00DC6908" w:rsidRPr="001A025C" w:rsidRDefault="00DC6908" w:rsidP="004A4C7A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t>4.</w:t>
            </w:r>
            <w:r w:rsidR="004A4C7A" w:rsidRPr="001A025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A025C">
              <w:rPr>
                <w:rFonts w:ascii="Verdana" w:hAnsi="Verdana"/>
                <w:sz w:val="20"/>
                <w:szCs w:val="20"/>
              </w:rPr>
              <w:t>Einsatz genet</w:t>
            </w:r>
            <w:r w:rsidRPr="001A025C">
              <w:rPr>
                <w:rFonts w:ascii="Verdana" w:hAnsi="Verdana"/>
                <w:sz w:val="20"/>
                <w:szCs w:val="20"/>
              </w:rPr>
              <w:t>i</w:t>
            </w:r>
            <w:r w:rsidRPr="001A025C">
              <w:rPr>
                <w:rFonts w:ascii="Verdana" w:hAnsi="Verdana"/>
                <w:sz w:val="20"/>
                <w:szCs w:val="20"/>
              </w:rPr>
              <w:t>sche veränderter Bäume (MGO)</w:t>
            </w:r>
            <w:r w:rsidRPr="001A025C">
              <w:rPr>
                <w:rStyle w:val="Funotenzeichen"/>
                <w:rFonts w:ascii="Verdana" w:hAnsi="Verdana" w:cs="Arial"/>
                <w:sz w:val="20"/>
                <w:szCs w:val="20"/>
              </w:rPr>
              <w:footnoteReference w:id="7"/>
            </w:r>
          </w:p>
        </w:tc>
        <w:tc>
          <w:tcPr>
            <w:tcW w:w="2276" w:type="dxa"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t>Kommerzielle Ve</w:t>
            </w:r>
            <w:r w:rsidRPr="001A025C">
              <w:rPr>
                <w:rFonts w:ascii="Verdana" w:hAnsi="Verdana"/>
                <w:sz w:val="20"/>
                <w:szCs w:val="20"/>
              </w:rPr>
              <w:t>r</w:t>
            </w:r>
            <w:r w:rsidRPr="001A025C">
              <w:rPr>
                <w:rFonts w:ascii="Verdana" w:hAnsi="Verdana"/>
                <w:sz w:val="20"/>
                <w:szCs w:val="20"/>
              </w:rPr>
              <w:t xml:space="preserve">wendung genetisch veränderter Bäume im Herkunftsland </w:t>
            </w:r>
          </w:p>
        </w:tc>
        <w:tc>
          <w:tcPr>
            <w:tcW w:w="2616" w:type="dxa"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FORMDROPDOWN </w:instrText>
            </w:r>
            <w:r w:rsidR="00D36ABC" w:rsidRPr="001A025C">
              <w:rPr>
                <w:rFonts w:ascii="Verdana" w:hAnsi="Verdana"/>
                <w:sz w:val="20"/>
                <w:szCs w:val="20"/>
              </w:rPr>
            </w:r>
            <w:r w:rsidR="00D36ABC"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Merge w:val="restart"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FORMDROPDOWN </w:instrText>
            </w:r>
            <w:r w:rsidR="00D36ABC" w:rsidRPr="001A025C">
              <w:rPr>
                <w:rFonts w:ascii="Verdana" w:hAnsi="Verdana"/>
                <w:sz w:val="20"/>
                <w:szCs w:val="20"/>
              </w:rPr>
            </w:r>
            <w:r w:rsidR="00D36ABC"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DC6908" w:rsidRPr="001A025C" w:rsidTr="00673A5E">
        <w:tc>
          <w:tcPr>
            <w:tcW w:w="2311" w:type="dxa"/>
            <w:vMerge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t>Für die kommerzielle Verwendung gen</w:t>
            </w:r>
            <w:r w:rsidRPr="001A025C">
              <w:rPr>
                <w:rFonts w:ascii="Verdana" w:hAnsi="Verdana"/>
                <w:sz w:val="20"/>
                <w:szCs w:val="20"/>
              </w:rPr>
              <w:t>e</w:t>
            </w:r>
            <w:r w:rsidRPr="001A025C">
              <w:rPr>
                <w:rFonts w:ascii="Verdana" w:hAnsi="Verdana"/>
                <w:sz w:val="20"/>
                <w:szCs w:val="20"/>
              </w:rPr>
              <w:t>tisch veränderter Bäume müssen L</w:t>
            </w:r>
            <w:r w:rsidRPr="001A025C">
              <w:rPr>
                <w:rFonts w:ascii="Verdana" w:hAnsi="Verdana"/>
                <w:sz w:val="20"/>
                <w:szCs w:val="20"/>
              </w:rPr>
              <w:t>i</w:t>
            </w:r>
            <w:r w:rsidRPr="001A025C">
              <w:rPr>
                <w:rFonts w:ascii="Verdana" w:hAnsi="Verdana"/>
                <w:sz w:val="20"/>
                <w:szCs w:val="20"/>
              </w:rPr>
              <w:t>zenzen vorgelegt werden, und keine Lizenzen sind erhäl</w:t>
            </w:r>
            <w:r w:rsidRPr="001A025C">
              <w:rPr>
                <w:rFonts w:ascii="Verdana" w:hAnsi="Verdana"/>
                <w:sz w:val="20"/>
                <w:szCs w:val="20"/>
              </w:rPr>
              <w:t>t</w:t>
            </w:r>
            <w:r w:rsidRPr="001A025C">
              <w:rPr>
                <w:rFonts w:ascii="Verdana" w:hAnsi="Verdana"/>
                <w:sz w:val="20"/>
                <w:szCs w:val="20"/>
              </w:rPr>
              <w:t>lich.</w:t>
            </w:r>
          </w:p>
        </w:tc>
        <w:tc>
          <w:tcPr>
            <w:tcW w:w="2616" w:type="dxa"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FORMDROPDOWN </w:instrText>
            </w:r>
            <w:r w:rsidR="00D36ABC" w:rsidRPr="001A025C">
              <w:rPr>
                <w:rFonts w:ascii="Verdana" w:hAnsi="Verdana"/>
                <w:sz w:val="20"/>
                <w:szCs w:val="20"/>
              </w:rPr>
            </w:r>
            <w:r w:rsidR="00D36ABC"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Merge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C6908" w:rsidRPr="001A025C" w:rsidTr="00673A5E">
        <w:tc>
          <w:tcPr>
            <w:tcW w:w="2311" w:type="dxa"/>
            <w:vMerge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t>Die kommerzielle Verwendung gen</w:t>
            </w:r>
            <w:r w:rsidRPr="001A025C">
              <w:rPr>
                <w:rFonts w:ascii="Verdana" w:hAnsi="Verdana"/>
                <w:sz w:val="20"/>
                <w:szCs w:val="20"/>
              </w:rPr>
              <w:t>e</w:t>
            </w:r>
            <w:r w:rsidRPr="001A025C">
              <w:rPr>
                <w:rFonts w:ascii="Verdana" w:hAnsi="Verdana"/>
                <w:sz w:val="20"/>
                <w:szCs w:val="20"/>
              </w:rPr>
              <w:t>tisch veränderter Bäume im Herkunft</w:t>
            </w:r>
            <w:r w:rsidRPr="001A025C">
              <w:rPr>
                <w:rFonts w:ascii="Verdana" w:hAnsi="Verdana"/>
                <w:sz w:val="20"/>
                <w:szCs w:val="20"/>
              </w:rPr>
              <w:t>s</w:t>
            </w:r>
            <w:r w:rsidRPr="001A025C">
              <w:rPr>
                <w:rFonts w:ascii="Verdana" w:hAnsi="Verdana"/>
                <w:sz w:val="20"/>
                <w:szCs w:val="20"/>
              </w:rPr>
              <w:t>land ist verb</w:t>
            </w:r>
            <w:r w:rsidRPr="001A025C">
              <w:rPr>
                <w:rFonts w:ascii="Verdana" w:hAnsi="Verdana"/>
                <w:sz w:val="20"/>
                <w:szCs w:val="20"/>
              </w:rPr>
              <w:t>o</w:t>
            </w:r>
            <w:r w:rsidRPr="001A025C">
              <w:rPr>
                <w:rFonts w:ascii="Verdana" w:hAnsi="Verdana"/>
                <w:sz w:val="20"/>
                <w:szCs w:val="20"/>
              </w:rPr>
              <w:t>ten.</w:t>
            </w:r>
          </w:p>
        </w:tc>
        <w:tc>
          <w:tcPr>
            <w:tcW w:w="2616" w:type="dxa"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261" w:type="dxa"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1A025C">
              <w:rPr>
                <w:rFonts w:ascii="Verdana" w:hAnsi="Verdana"/>
                <w:sz w:val="20"/>
                <w:szCs w:val="20"/>
              </w:rPr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  <w:r w:rsidRPr="001A02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Auswahl"/>
                  <w:enabled/>
                  <w:calcOnExit w:val="0"/>
                  <w:ddList>
                    <w:listEntry w:val="bitte auswählen"/>
                    <w:listEntry w:val="niedriges Risiko"/>
                    <w:listEntry w:val="unbestimmtes Risiko"/>
                    <w:listEntry w:val="hohes Risiko"/>
                  </w:ddList>
                </w:ffData>
              </w:fldChar>
            </w:r>
            <w:r w:rsidRPr="001A025C">
              <w:rPr>
                <w:rFonts w:ascii="Verdana" w:hAnsi="Verdana"/>
                <w:sz w:val="20"/>
                <w:szCs w:val="20"/>
              </w:rPr>
              <w:instrText xml:space="preserve"> FORMDROPDOWN </w:instrText>
            </w:r>
            <w:r w:rsidR="00D36ABC" w:rsidRPr="001A025C">
              <w:rPr>
                <w:rFonts w:ascii="Verdana" w:hAnsi="Verdana"/>
                <w:sz w:val="20"/>
                <w:szCs w:val="20"/>
              </w:rPr>
            </w:r>
            <w:r w:rsidR="00D36ABC" w:rsidRPr="001A02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1A02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Merge/>
            <w:vAlign w:val="center"/>
          </w:tcPr>
          <w:p w:rsidR="00DC6908" w:rsidRPr="001A025C" w:rsidRDefault="00DC6908" w:rsidP="00786582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DC6908" w:rsidRPr="001A025C" w:rsidRDefault="00DC6908" w:rsidP="00BB6958">
      <w:pPr>
        <w:rPr>
          <w:rFonts w:ascii="Verdana" w:hAnsi="Verdana"/>
          <w:sz w:val="20"/>
          <w:szCs w:val="20"/>
        </w:rPr>
      </w:pPr>
    </w:p>
    <w:p w:rsidR="004A4C7A" w:rsidRPr="001A025C" w:rsidRDefault="004A4C7A" w:rsidP="00BB6958">
      <w:pPr>
        <w:rPr>
          <w:rFonts w:ascii="Verdana" w:hAnsi="Verdana"/>
          <w:sz w:val="20"/>
          <w:szCs w:val="20"/>
        </w:rPr>
      </w:pPr>
    </w:p>
    <w:p w:rsidR="004A4C7A" w:rsidRPr="001A025C" w:rsidRDefault="004A4C7A" w:rsidP="00BB6958">
      <w:pPr>
        <w:rPr>
          <w:rFonts w:ascii="Verdana" w:hAnsi="Verdana"/>
          <w:sz w:val="20"/>
          <w:szCs w:val="20"/>
        </w:rPr>
      </w:pPr>
    </w:p>
    <w:p w:rsidR="00DC6908" w:rsidRPr="001A025C" w:rsidRDefault="00155130" w:rsidP="00BB6958">
      <w:pPr>
        <w:rPr>
          <w:rFonts w:ascii="Verdana" w:hAnsi="Verdana"/>
          <w:sz w:val="20"/>
          <w:szCs w:val="20"/>
        </w:rPr>
      </w:pPr>
      <w:r w:rsidRPr="001A025C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658969" wp14:editId="52553871">
                <wp:simplePos x="0" y="0"/>
                <wp:positionH relativeFrom="column">
                  <wp:posOffset>5709920</wp:posOffset>
                </wp:positionH>
                <wp:positionV relativeFrom="paragraph">
                  <wp:posOffset>73025</wp:posOffset>
                </wp:positionV>
                <wp:extent cx="1104900" cy="323850"/>
                <wp:effectExtent l="4445" t="6350" r="508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323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6908" w:rsidRDefault="00DC6908">
                            <w:r>
                              <w:t>beglaubigt: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9.6pt;margin-top:5.75pt;width:87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" stroked="f">
                <v:fill opacity="0"/>
                <v:textbox>
                  <w:txbxContent>
                    <w:p w:rsidR="00DC6908" w:rsidRDefault="00DC6908">
                      <w:r>
                        <w:t>beglaubigt:</w:t>
                      </w:r>
                    </w:p>
                  </w:txbxContent>
                </v:textbox>
              </v:shape>
            </w:pict>
          </mc:Fallback>
        </mc:AlternateContent>
      </w:r>
    </w:p>
    <w:p w:rsidR="00DC6908" w:rsidRPr="001A025C" w:rsidRDefault="00155130" w:rsidP="009A5141">
      <w:pPr>
        <w:jc w:val="right"/>
        <w:rPr>
          <w:rFonts w:ascii="Verdana" w:hAnsi="Verdana"/>
          <w:sz w:val="20"/>
          <w:szCs w:val="20"/>
        </w:rPr>
      </w:pPr>
      <w:r w:rsidRPr="001A025C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A6322D7" wp14:editId="383C6786">
                <wp:simplePos x="0" y="0"/>
                <wp:positionH relativeFrom="column">
                  <wp:posOffset>6738620</wp:posOffset>
                </wp:positionH>
                <wp:positionV relativeFrom="paragraph">
                  <wp:posOffset>116840</wp:posOffset>
                </wp:positionV>
                <wp:extent cx="2162175" cy="0"/>
                <wp:effectExtent l="13970" t="12065" r="5080" b="698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62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530.6pt;margin-top:9.2pt;width:170.25pt;height: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"/>
            </w:pict>
          </mc:Fallback>
        </mc:AlternateContent>
      </w:r>
    </w:p>
    <w:p w:rsidR="00DC6908" w:rsidRPr="001A025C" w:rsidRDefault="00DC6908" w:rsidP="009A5141">
      <w:pPr>
        <w:jc w:val="right"/>
        <w:rPr>
          <w:rFonts w:ascii="Verdana" w:hAnsi="Verdana"/>
          <w:i/>
          <w:iCs/>
          <w:sz w:val="20"/>
          <w:szCs w:val="20"/>
        </w:rPr>
      </w:pPr>
      <w:r w:rsidRPr="001A025C">
        <w:rPr>
          <w:rFonts w:ascii="Verdana" w:hAnsi="Verdana"/>
          <w:i/>
          <w:iCs/>
          <w:sz w:val="20"/>
          <w:szCs w:val="20"/>
        </w:rPr>
        <w:t>Datum / Unterschrift Zertifizierer</w:t>
      </w:r>
    </w:p>
    <w:sectPr w:rsidR="00DC6908" w:rsidRPr="001A025C" w:rsidSect="000434DC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908" w:rsidRDefault="00DC6908">
      <w:r>
        <w:separator/>
      </w:r>
    </w:p>
  </w:endnote>
  <w:endnote w:type="continuationSeparator" w:id="0">
    <w:p w:rsidR="00DC6908" w:rsidRDefault="00DC6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Verdana" w:hAnsi="Verdana"/>
        <w:sz w:val="20"/>
        <w:szCs w:val="20"/>
      </w:rPr>
      <w:id w:val="-1076977118"/>
      <w:docPartObj>
        <w:docPartGallery w:val="Page Numbers (Bottom of Page)"/>
        <w:docPartUnique/>
      </w:docPartObj>
    </w:sdtPr>
    <w:sdtEndPr/>
    <w:sdtContent>
      <w:p w:rsidR="000434DC" w:rsidRPr="001A025C" w:rsidRDefault="000434DC" w:rsidP="001A025C">
        <w:pPr>
          <w:pStyle w:val="Fuzeile"/>
          <w:tabs>
            <w:tab w:val="clear" w:pos="4536"/>
            <w:tab w:val="clear" w:pos="9072"/>
            <w:tab w:val="center" w:pos="6946"/>
            <w:tab w:val="right" w:pos="14034"/>
          </w:tabs>
          <w:rPr>
            <w:rFonts w:ascii="Verdana" w:hAnsi="Verdana"/>
            <w:sz w:val="20"/>
            <w:szCs w:val="20"/>
          </w:rPr>
        </w:pPr>
        <w:r w:rsidRPr="001A025C">
          <w:rPr>
            <w:rFonts w:ascii="Verdana" w:hAnsi="Verdana"/>
            <w:sz w:val="20"/>
            <w:szCs w:val="20"/>
          </w:rPr>
          <w:t xml:space="preserve">Anlage </w:t>
        </w:r>
        <w:r w:rsidR="00F365F6" w:rsidRPr="001A025C">
          <w:rPr>
            <w:rFonts w:ascii="Verdana" w:hAnsi="Verdana"/>
            <w:sz w:val="20"/>
            <w:szCs w:val="20"/>
          </w:rPr>
          <w:t>15</w:t>
        </w:r>
        <w:r w:rsidRPr="001A025C">
          <w:rPr>
            <w:rFonts w:ascii="Verdana" w:hAnsi="Verdana"/>
            <w:sz w:val="20"/>
            <w:szCs w:val="20"/>
          </w:rPr>
          <w:t xml:space="preserve"> zum Vertrag</w:t>
        </w:r>
        <w:r w:rsidRPr="001A025C">
          <w:rPr>
            <w:rFonts w:ascii="Verdana" w:hAnsi="Verdana"/>
            <w:sz w:val="20"/>
            <w:szCs w:val="20"/>
          </w:rPr>
          <w:tab/>
        </w:r>
        <w:r w:rsidRPr="001A025C">
          <w:rPr>
            <w:rFonts w:ascii="Verdana" w:hAnsi="Verdana"/>
            <w:sz w:val="20"/>
            <w:szCs w:val="20"/>
          </w:rPr>
          <w:fldChar w:fldCharType="begin"/>
        </w:r>
        <w:r w:rsidRPr="001A025C">
          <w:rPr>
            <w:rFonts w:ascii="Verdana" w:hAnsi="Verdana"/>
            <w:sz w:val="20"/>
            <w:szCs w:val="20"/>
          </w:rPr>
          <w:instrText>PAGE   \* MERGEFORMAT</w:instrText>
        </w:r>
        <w:r w:rsidRPr="001A025C">
          <w:rPr>
            <w:rFonts w:ascii="Verdana" w:hAnsi="Verdana"/>
            <w:sz w:val="20"/>
            <w:szCs w:val="20"/>
          </w:rPr>
          <w:fldChar w:fldCharType="separate"/>
        </w:r>
        <w:r w:rsidR="00D36ABC">
          <w:rPr>
            <w:rFonts w:ascii="Verdana" w:hAnsi="Verdana"/>
            <w:noProof/>
            <w:sz w:val="20"/>
            <w:szCs w:val="20"/>
          </w:rPr>
          <w:t>1</w:t>
        </w:r>
        <w:r w:rsidRPr="001A025C">
          <w:rPr>
            <w:rFonts w:ascii="Verdana" w:hAnsi="Verdana"/>
            <w:sz w:val="20"/>
            <w:szCs w:val="20"/>
          </w:rPr>
          <w:fldChar w:fldCharType="end"/>
        </w:r>
        <w:r w:rsidRPr="001A025C">
          <w:rPr>
            <w:rFonts w:ascii="Verdana" w:hAnsi="Verdana"/>
            <w:sz w:val="20"/>
            <w:szCs w:val="20"/>
          </w:rPr>
          <w:t>/3</w:t>
        </w:r>
        <w:r w:rsidRPr="001A025C">
          <w:rPr>
            <w:rFonts w:ascii="Verdana" w:hAnsi="Verdana"/>
            <w:sz w:val="20"/>
            <w:szCs w:val="20"/>
          </w:rPr>
          <w:tab/>
        </w:r>
        <w:r w:rsidR="001A025C">
          <w:rPr>
            <w:rFonts w:ascii="Verdana" w:hAnsi="Verdana"/>
            <w:sz w:val="20"/>
            <w:szCs w:val="20"/>
          </w:rPr>
          <w:t>DE</w:t>
        </w:r>
        <w:r w:rsidRPr="001A025C">
          <w:rPr>
            <w:rFonts w:ascii="Verdana" w:hAnsi="Verdana"/>
            <w:sz w:val="20"/>
            <w:szCs w:val="20"/>
          </w:rPr>
          <w:t xml:space="preserve">-UZ </w:t>
        </w:r>
        <w:r w:rsidR="00F365F6" w:rsidRPr="001A025C">
          <w:rPr>
            <w:rFonts w:ascii="Verdana" w:hAnsi="Verdana"/>
            <w:sz w:val="20"/>
            <w:szCs w:val="20"/>
          </w:rPr>
          <w:t>199</w:t>
        </w:r>
        <w:r w:rsidRPr="001A025C">
          <w:rPr>
            <w:rFonts w:ascii="Verdana" w:hAnsi="Verdana"/>
            <w:sz w:val="20"/>
            <w:szCs w:val="20"/>
          </w:rPr>
          <w:t xml:space="preserve"> Ausgabe Januar 201</w:t>
        </w:r>
        <w:r w:rsidR="004A4C7A" w:rsidRPr="001A025C">
          <w:rPr>
            <w:rFonts w:ascii="Verdana" w:hAnsi="Verdana"/>
            <w:sz w:val="20"/>
            <w:szCs w:val="20"/>
          </w:rPr>
          <w:t>6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4DC" w:rsidRDefault="000434DC">
    <w:pPr>
      <w:pStyle w:val="Fuzeile"/>
    </w:pPr>
    <w:r>
      <w:t xml:space="preserve">Anlage 3 zum Vertrag </w:t>
    </w:r>
    <w:r>
      <w:tab/>
    </w:r>
    <w:r>
      <w:tab/>
    </w:r>
    <w:r>
      <w:tab/>
    </w:r>
    <w:r>
      <w:tab/>
      <w:t>RAL-UZ 38 Ausgabe Januar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908" w:rsidRDefault="00DC6908">
      <w:r>
        <w:separator/>
      </w:r>
    </w:p>
  </w:footnote>
  <w:footnote w:type="continuationSeparator" w:id="0">
    <w:p w:rsidR="00DC6908" w:rsidRDefault="00DC6908">
      <w:r>
        <w:continuationSeparator/>
      </w:r>
    </w:p>
  </w:footnote>
  <w:footnote w:id="1">
    <w:p w:rsidR="00DC6908" w:rsidRPr="001A025C" w:rsidRDefault="00DC6908">
      <w:pPr>
        <w:pStyle w:val="Funotentext"/>
        <w:rPr>
          <w:rFonts w:ascii="Verdana" w:hAnsi="Verdana"/>
          <w:sz w:val="18"/>
          <w:szCs w:val="18"/>
        </w:rPr>
      </w:pPr>
      <w:r w:rsidRPr="001A025C">
        <w:rPr>
          <w:rStyle w:val="Funotenzeichen"/>
          <w:rFonts w:ascii="Verdana" w:hAnsi="Verdana" w:cs="Arial"/>
          <w:sz w:val="18"/>
          <w:szCs w:val="18"/>
        </w:rPr>
        <w:footnoteRef/>
      </w:r>
      <w:r w:rsidRPr="001A025C">
        <w:rPr>
          <w:rFonts w:ascii="Verdana" w:hAnsi="Verdana"/>
          <w:sz w:val="18"/>
          <w:szCs w:val="18"/>
        </w:rPr>
        <w:t xml:space="preserve"> Beispiele siehe FSC-Standard </w:t>
      </w:r>
      <w:r w:rsidRPr="001A025C">
        <w:rPr>
          <w:rFonts w:ascii="Verdana" w:hAnsi="Verdana"/>
          <w:i/>
          <w:iCs/>
          <w:sz w:val="18"/>
          <w:szCs w:val="18"/>
        </w:rPr>
        <w:t>FSC-STD-40-005</w:t>
      </w:r>
    </w:p>
  </w:footnote>
  <w:footnote w:id="2">
    <w:p w:rsidR="00DC6908" w:rsidRPr="001A025C" w:rsidRDefault="00DC6908" w:rsidP="001A025C">
      <w:pPr>
        <w:pStyle w:val="Funotentext"/>
        <w:ind w:left="142" w:hanging="142"/>
        <w:rPr>
          <w:rFonts w:ascii="Verdana" w:hAnsi="Verdana"/>
          <w:sz w:val="18"/>
          <w:szCs w:val="18"/>
        </w:rPr>
      </w:pPr>
      <w:r w:rsidRPr="001A025C">
        <w:rPr>
          <w:rStyle w:val="Funotenzeichen"/>
          <w:rFonts w:ascii="Verdana" w:hAnsi="Verdana" w:cs="Arial"/>
          <w:sz w:val="18"/>
          <w:szCs w:val="18"/>
        </w:rPr>
        <w:footnoteRef/>
      </w:r>
      <w:r w:rsidRPr="001A025C">
        <w:rPr>
          <w:rFonts w:ascii="Verdana" w:hAnsi="Verdana"/>
          <w:sz w:val="18"/>
          <w:szCs w:val="18"/>
        </w:rPr>
        <w:t xml:space="preserve"> „Unbestimmtes Risiko“ ist auszuwählen, wenn keine zuverlässigen Informationen erhältlich sind. In diesem Fall ist – sofern möglich – </w:t>
      </w:r>
      <w:r w:rsidR="001A025C" w:rsidRPr="001A025C">
        <w:rPr>
          <w:rFonts w:ascii="Verdana" w:hAnsi="Verdana"/>
          <w:sz w:val="18"/>
          <w:szCs w:val="18"/>
        </w:rPr>
        <w:t xml:space="preserve"> </w:t>
      </w:r>
      <w:r w:rsidRPr="001A025C">
        <w:rPr>
          <w:rFonts w:ascii="Verdana" w:hAnsi="Verdana"/>
          <w:sz w:val="18"/>
          <w:szCs w:val="18"/>
        </w:rPr>
        <w:t>auf anderem Wege nachzuweisen, dass ein Indikator als „niedriges Risiko“ eingestuft werden kann.</w:t>
      </w:r>
    </w:p>
  </w:footnote>
  <w:footnote w:id="3">
    <w:p w:rsidR="00DC6908" w:rsidRPr="001A025C" w:rsidRDefault="00DC6908" w:rsidP="001A025C">
      <w:pPr>
        <w:pStyle w:val="Funotentext"/>
        <w:ind w:left="142" w:hanging="142"/>
        <w:rPr>
          <w:rFonts w:ascii="Verdana" w:hAnsi="Verdana"/>
          <w:sz w:val="18"/>
          <w:szCs w:val="18"/>
        </w:rPr>
      </w:pPr>
      <w:r w:rsidRPr="001A025C">
        <w:rPr>
          <w:rStyle w:val="Funotenzeichen"/>
          <w:rFonts w:ascii="Verdana" w:hAnsi="Verdana" w:cs="Arial"/>
          <w:sz w:val="18"/>
          <w:szCs w:val="18"/>
        </w:rPr>
        <w:footnoteRef/>
      </w:r>
      <w:r w:rsidRPr="001A025C">
        <w:rPr>
          <w:rFonts w:ascii="Verdana" w:hAnsi="Verdana"/>
          <w:sz w:val="18"/>
          <w:szCs w:val="18"/>
        </w:rPr>
        <w:t xml:space="preserve"> Eine Kategorie ist mit „unbestimmtes Risiko“ bzw. „hohes Risiko“ einzustufen, wenn mindestens ein Indikator mit „unbestimmtes Risiko“ bzw. „hohes Risiko“ eingestuft wurde.</w:t>
      </w:r>
    </w:p>
  </w:footnote>
  <w:footnote w:id="4">
    <w:p w:rsidR="00DC6908" w:rsidRPr="001A025C" w:rsidRDefault="00DC6908">
      <w:pPr>
        <w:pStyle w:val="Funotentext"/>
        <w:rPr>
          <w:rFonts w:ascii="Verdana" w:hAnsi="Verdana"/>
          <w:sz w:val="18"/>
          <w:szCs w:val="18"/>
        </w:rPr>
      </w:pPr>
      <w:r w:rsidRPr="001A025C">
        <w:rPr>
          <w:rStyle w:val="Funotenzeichen"/>
          <w:rFonts w:ascii="Verdana" w:hAnsi="Verdana" w:cs="Arial"/>
          <w:sz w:val="18"/>
          <w:szCs w:val="18"/>
        </w:rPr>
        <w:footnoteRef/>
      </w:r>
      <w:r w:rsidRPr="001A025C">
        <w:rPr>
          <w:rFonts w:ascii="Verdana" w:hAnsi="Verdana"/>
          <w:sz w:val="18"/>
          <w:szCs w:val="18"/>
        </w:rPr>
        <w:t xml:space="preserve"> Alle Indikatoren müssen als niedriges Risiko eingestuft sein, um die Kategorie als niedriges Risiko einstufen zu können.</w:t>
      </w:r>
    </w:p>
  </w:footnote>
  <w:footnote w:id="5">
    <w:p w:rsidR="00DC6908" w:rsidRPr="001A025C" w:rsidRDefault="00DC6908" w:rsidP="001A025C">
      <w:pPr>
        <w:pStyle w:val="Funotentext"/>
        <w:ind w:left="142" w:hanging="142"/>
        <w:rPr>
          <w:rFonts w:ascii="Verdana" w:hAnsi="Verdana"/>
          <w:sz w:val="18"/>
          <w:szCs w:val="18"/>
        </w:rPr>
      </w:pPr>
      <w:r w:rsidRPr="001A025C">
        <w:rPr>
          <w:rStyle w:val="Funotenzeichen"/>
          <w:rFonts w:ascii="Verdana" w:hAnsi="Verdana" w:cs="Arial"/>
          <w:sz w:val="18"/>
          <w:szCs w:val="18"/>
        </w:rPr>
        <w:footnoteRef/>
      </w:r>
      <w:r w:rsidRPr="001A025C">
        <w:rPr>
          <w:rFonts w:ascii="Verdana" w:hAnsi="Verdana"/>
          <w:sz w:val="18"/>
          <w:szCs w:val="18"/>
        </w:rPr>
        <w:t xml:space="preserve"> Wälder, die als seltene Ökosysteme einen besonderen Wert für den Naturschutz oder Lebensraum für besonders seltene Tier- und Pflanzenarten da</w:t>
      </w:r>
      <w:r w:rsidRPr="001A025C">
        <w:rPr>
          <w:rFonts w:ascii="Verdana" w:hAnsi="Verdana"/>
          <w:sz w:val="18"/>
          <w:szCs w:val="18"/>
        </w:rPr>
        <w:t>r</w:t>
      </w:r>
      <w:r w:rsidRPr="001A025C">
        <w:rPr>
          <w:rFonts w:ascii="Verdana" w:hAnsi="Verdana"/>
          <w:sz w:val="18"/>
          <w:szCs w:val="18"/>
        </w:rPr>
        <w:t>stellen.</w:t>
      </w:r>
    </w:p>
  </w:footnote>
  <w:footnote w:id="6">
    <w:p w:rsidR="00DC6908" w:rsidRPr="001A025C" w:rsidRDefault="00DC6908">
      <w:pPr>
        <w:pStyle w:val="Funotentext"/>
        <w:rPr>
          <w:rFonts w:ascii="Verdana" w:hAnsi="Verdana"/>
          <w:sz w:val="18"/>
          <w:szCs w:val="18"/>
        </w:rPr>
      </w:pPr>
      <w:r w:rsidRPr="001A025C">
        <w:rPr>
          <w:rStyle w:val="Funotenzeichen"/>
          <w:rFonts w:ascii="Verdana" w:hAnsi="Verdana" w:cs="Arial"/>
          <w:sz w:val="18"/>
          <w:szCs w:val="18"/>
        </w:rPr>
        <w:footnoteRef/>
      </w:r>
      <w:r w:rsidRPr="001A025C">
        <w:rPr>
          <w:rFonts w:ascii="Verdana" w:hAnsi="Verdana"/>
          <w:sz w:val="18"/>
          <w:szCs w:val="18"/>
        </w:rPr>
        <w:t xml:space="preserve"> </w:t>
      </w:r>
      <w:r w:rsidRPr="001A025C">
        <w:rPr>
          <w:rFonts w:ascii="Verdana" w:hAnsi="Verdana"/>
          <w:b/>
          <w:bCs/>
          <w:sz w:val="18"/>
          <w:szCs w:val="18"/>
          <w:u w:val="single"/>
        </w:rPr>
        <w:t>Einer</w:t>
      </w:r>
      <w:r w:rsidRPr="001A025C">
        <w:rPr>
          <w:rFonts w:ascii="Verdana" w:hAnsi="Verdana"/>
          <w:sz w:val="18"/>
          <w:szCs w:val="18"/>
        </w:rPr>
        <w:t xml:space="preserve"> der beiden genannten Indikatoren muss als niedriges Risiko eingestuft sein, um die Kategorie als niedriges Risiko einstufen zu können.</w:t>
      </w:r>
    </w:p>
  </w:footnote>
  <w:footnote w:id="7">
    <w:p w:rsidR="00DC6908" w:rsidRPr="001A025C" w:rsidRDefault="00DC6908">
      <w:pPr>
        <w:pStyle w:val="Funotentext"/>
        <w:rPr>
          <w:rFonts w:ascii="Verdana" w:hAnsi="Verdana"/>
          <w:sz w:val="18"/>
          <w:szCs w:val="18"/>
        </w:rPr>
      </w:pPr>
      <w:r w:rsidRPr="001A025C">
        <w:rPr>
          <w:rStyle w:val="Funotenzeichen"/>
          <w:rFonts w:ascii="Verdana" w:hAnsi="Verdana" w:cs="Arial"/>
          <w:sz w:val="18"/>
          <w:szCs w:val="18"/>
        </w:rPr>
        <w:footnoteRef/>
      </w:r>
      <w:r w:rsidRPr="001A025C">
        <w:rPr>
          <w:rFonts w:ascii="Verdana" w:hAnsi="Verdana"/>
          <w:sz w:val="18"/>
          <w:szCs w:val="18"/>
        </w:rPr>
        <w:t xml:space="preserve"> </w:t>
      </w:r>
      <w:r w:rsidRPr="001A025C">
        <w:rPr>
          <w:rFonts w:ascii="Verdana" w:hAnsi="Verdana"/>
          <w:b/>
          <w:bCs/>
          <w:sz w:val="18"/>
          <w:szCs w:val="18"/>
          <w:u w:val="single"/>
        </w:rPr>
        <w:t>Einer</w:t>
      </w:r>
      <w:r w:rsidRPr="001A025C">
        <w:rPr>
          <w:rFonts w:ascii="Verdana" w:hAnsi="Verdana"/>
          <w:sz w:val="18"/>
          <w:szCs w:val="18"/>
        </w:rPr>
        <w:t xml:space="preserve"> der drei genannten Indikatoren muss als niedriges Risiko eingestuft sein, um die Kategorie als niedriges Risiko einstufen zu kö</w:t>
      </w:r>
      <w:r w:rsidRPr="001A025C">
        <w:rPr>
          <w:rFonts w:ascii="Verdana" w:hAnsi="Verdana"/>
          <w:sz w:val="18"/>
          <w:szCs w:val="18"/>
        </w:rPr>
        <w:t>n</w:t>
      </w:r>
      <w:r w:rsidRPr="001A025C">
        <w:rPr>
          <w:rFonts w:ascii="Verdana" w:hAnsi="Verdana"/>
          <w:sz w:val="18"/>
          <w:szCs w:val="18"/>
        </w:rPr>
        <w:t>nen.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4DC" w:rsidRDefault="000434DC" w:rsidP="000434DC">
    <w:pPr>
      <w:pStyle w:val="Kopfzeile"/>
      <w:jc w:val="right"/>
    </w:pPr>
    <w:r>
      <w:rPr>
        <w:noProof/>
      </w:rPr>
      <w:drawing>
        <wp:inline distT="0" distB="0" distL="0" distR="0" wp14:anchorId="46A95308" wp14:editId="68E330AC">
          <wp:extent cx="1323975" cy="923925"/>
          <wp:effectExtent l="0" t="0" r="9525" b="9525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 gGmbH Logo_HKS8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923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4DC" w:rsidRDefault="001A025C" w:rsidP="000434DC">
    <w:pPr>
      <w:pStyle w:val="Kopfzeile"/>
      <w:jc w:val="right"/>
    </w:pPr>
    <w:r>
      <w:rPr>
        <w:noProof/>
      </w:rPr>
      <w:drawing>
        <wp:inline distT="0" distB="0" distL="0" distR="0" wp14:anchorId="6ECF1D5C" wp14:editId="1AA63B53">
          <wp:extent cx="651318" cy="457200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318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4DC" w:rsidRDefault="000434DC" w:rsidP="000434DC">
    <w:pPr>
      <w:pStyle w:val="Kopfzeile"/>
      <w:jc w:val="right"/>
    </w:pPr>
    <w:r>
      <w:rPr>
        <w:noProof/>
      </w:rPr>
      <w:drawing>
        <wp:inline distT="0" distB="0" distL="0" distR="0" wp14:anchorId="763E9E04" wp14:editId="5B40E880">
          <wp:extent cx="1323975" cy="923925"/>
          <wp:effectExtent l="0" t="0" r="9525" b="9525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 gGmbH Logo_HKS8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923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434DC" w:rsidRDefault="000434DC" w:rsidP="000434DC">
    <w:pPr>
      <w:pStyle w:val="Kopfzeile"/>
      <w:jc w:val="right"/>
    </w:pPr>
  </w:p>
  <w:p w:rsidR="000434DC" w:rsidRDefault="000434DC" w:rsidP="000434DC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06CC5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44AE4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44ECB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41CA3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C18BD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014C33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4574C4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322C0F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A6B6FE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EC8D9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600A301A"/>
    <w:multiLevelType w:val="multilevel"/>
    <w:tmpl w:val="CC00CCD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Full" w:cryptAlgorithmClass="hash" w:cryptAlgorithmType="typeAny" w:cryptAlgorithmSid="4" w:cryptSpinCount="100000" w:hash="28dW4hRn8TTu+EmuUSY8aigMPwg=" w:salt="dpwYpbLnzOg7+FWqpl2dZQ=="/>
  <w:defaultTabStop w:val="708"/>
  <w:autoHyphenation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0BB"/>
    <w:rsid w:val="000434DC"/>
    <w:rsid w:val="0007278C"/>
    <w:rsid w:val="0007668C"/>
    <w:rsid w:val="000B50BB"/>
    <w:rsid w:val="000D3D45"/>
    <w:rsid w:val="000E15B3"/>
    <w:rsid w:val="00155130"/>
    <w:rsid w:val="001A025C"/>
    <w:rsid w:val="001C501E"/>
    <w:rsid w:val="00231FE0"/>
    <w:rsid w:val="00251E25"/>
    <w:rsid w:val="00285193"/>
    <w:rsid w:val="002A2A90"/>
    <w:rsid w:val="002A5DF3"/>
    <w:rsid w:val="002C2255"/>
    <w:rsid w:val="00333648"/>
    <w:rsid w:val="00363DF5"/>
    <w:rsid w:val="003A17B3"/>
    <w:rsid w:val="003A6AED"/>
    <w:rsid w:val="003B69CB"/>
    <w:rsid w:val="003C54D6"/>
    <w:rsid w:val="003E5A75"/>
    <w:rsid w:val="00483598"/>
    <w:rsid w:val="004A4C7A"/>
    <w:rsid w:val="004C5AB9"/>
    <w:rsid w:val="0052001A"/>
    <w:rsid w:val="005651A1"/>
    <w:rsid w:val="005A04D8"/>
    <w:rsid w:val="005C4C6D"/>
    <w:rsid w:val="005F3688"/>
    <w:rsid w:val="005F64D2"/>
    <w:rsid w:val="005F6EDE"/>
    <w:rsid w:val="00673A5E"/>
    <w:rsid w:val="00680A32"/>
    <w:rsid w:val="00697B48"/>
    <w:rsid w:val="006B6C4D"/>
    <w:rsid w:val="00704A34"/>
    <w:rsid w:val="00765C18"/>
    <w:rsid w:val="00776B7D"/>
    <w:rsid w:val="00786582"/>
    <w:rsid w:val="007904BB"/>
    <w:rsid w:val="007B5C0F"/>
    <w:rsid w:val="007C1190"/>
    <w:rsid w:val="007F47D6"/>
    <w:rsid w:val="00802A06"/>
    <w:rsid w:val="00825B2D"/>
    <w:rsid w:val="00852AE7"/>
    <w:rsid w:val="00876E36"/>
    <w:rsid w:val="0088026C"/>
    <w:rsid w:val="00895892"/>
    <w:rsid w:val="0089625F"/>
    <w:rsid w:val="008B3987"/>
    <w:rsid w:val="00904C44"/>
    <w:rsid w:val="00922785"/>
    <w:rsid w:val="0098562F"/>
    <w:rsid w:val="0099225E"/>
    <w:rsid w:val="009A5141"/>
    <w:rsid w:val="009D137D"/>
    <w:rsid w:val="009F589C"/>
    <w:rsid w:val="009F5ACA"/>
    <w:rsid w:val="00A01EDC"/>
    <w:rsid w:val="00A0712E"/>
    <w:rsid w:val="00A07698"/>
    <w:rsid w:val="00A2006B"/>
    <w:rsid w:val="00A3094A"/>
    <w:rsid w:val="00A6568A"/>
    <w:rsid w:val="00AA2186"/>
    <w:rsid w:val="00AB7EDB"/>
    <w:rsid w:val="00AF5242"/>
    <w:rsid w:val="00B00791"/>
    <w:rsid w:val="00B224E2"/>
    <w:rsid w:val="00B22F97"/>
    <w:rsid w:val="00B44523"/>
    <w:rsid w:val="00B4472B"/>
    <w:rsid w:val="00BA2A82"/>
    <w:rsid w:val="00BB0F52"/>
    <w:rsid w:val="00BB578A"/>
    <w:rsid w:val="00BB6958"/>
    <w:rsid w:val="00BC7E27"/>
    <w:rsid w:val="00C152FD"/>
    <w:rsid w:val="00C2453D"/>
    <w:rsid w:val="00C35083"/>
    <w:rsid w:val="00C4042F"/>
    <w:rsid w:val="00CA6530"/>
    <w:rsid w:val="00CF122C"/>
    <w:rsid w:val="00CF704C"/>
    <w:rsid w:val="00D0148B"/>
    <w:rsid w:val="00D36ABC"/>
    <w:rsid w:val="00D9719F"/>
    <w:rsid w:val="00DA4B7C"/>
    <w:rsid w:val="00DC6908"/>
    <w:rsid w:val="00DE6D53"/>
    <w:rsid w:val="00E0604F"/>
    <w:rsid w:val="00E34991"/>
    <w:rsid w:val="00E82135"/>
    <w:rsid w:val="00E86B48"/>
    <w:rsid w:val="00E9374A"/>
    <w:rsid w:val="00E976FD"/>
    <w:rsid w:val="00ED2351"/>
    <w:rsid w:val="00ED2966"/>
    <w:rsid w:val="00F20FB3"/>
    <w:rsid w:val="00F365F6"/>
    <w:rsid w:val="00F47195"/>
    <w:rsid w:val="00FC0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semiHidden="0" w:unhideWhenUsed="0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6B48"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9D137D"/>
    <w:pPr>
      <w:keepNext/>
      <w:numPr>
        <w:numId w:val="11"/>
      </w:numPr>
      <w:spacing w:after="360"/>
      <w:contextualSpacing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9D137D"/>
    <w:pPr>
      <w:keepNext/>
      <w:numPr>
        <w:ilvl w:val="1"/>
        <w:numId w:val="11"/>
      </w:numPr>
      <w:spacing w:before="400" w:after="200"/>
      <w:contextualSpacing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9D137D"/>
    <w:pPr>
      <w:keepNext/>
      <w:numPr>
        <w:ilvl w:val="2"/>
        <w:numId w:val="11"/>
      </w:numPr>
      <w:spacing w:before="300" w:after="120"/>
      <w:contextualSpacing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9D137D"/>
    <w:pPr>
      <w:keepNext/>
      <w:numPr>
        <w:ilvl w:val="3"/>
        <w:numId w:val="11"/>
      </w:numPr>
      <w:spacing w:before="300" w:after="120"/>
      <w:contextualSpacing/>
      <w:outlineLvl w:val="3"/>
    </w:pPr>
    <w:rPr>
      <w:b/>
      <w:bCs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9D137D"/>
    <w:pPr>
      <w:numPr>
        <w:ilvl w:val="4"/>
        <w:numId w:val="11"/>
      </w:numPr>
      <w:spacing w:before="300" w:after="120"/>
      <w:contextualSpacing/>
      <w:outlineLvl w:val="4"/>
    </w:pPr>
    <w:rPr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57CF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57CF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57CF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57CF3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57CF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rsid w:val="005F64D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5F64D2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uiPriority w:val="99"/>
    <w:rsid w:val="009D137D"/>
    <w:pPr>
      <w:spacing w:after="120" w:line="300" w:lineRule="exact"/>
      <w:jc w:val="both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57CF3"/>
    <w:rPr>
      <w:rFonts w:ascii="Arial" w:hAnsi="Arial" w:cs="Arial"/>
      <w:sz w:val="24"/>
      <w:szCs w:val="24"/>
    </w:rPr>
  </w:style>
  <w:style w:type="paragraph" w:customStyle="1" w:styleId="BildlegendeAbbildung">
    <w:name w:val="Bildlegende Abbildung"/>
    <w:basedOn w:val="Beschriftung"/>
    <w:uiPriority w:val="99"/>
    <w:rsid w:val="009D137D"/>
    <w:pPr>
      <w:spacing w:before="60" w:after="240"/>
    </w:pPr>
    <w:rPr>
      <w:b w:val="0"/>
      <w:bCs w:val="0"/>
      <w:i/>
      <w:iCs/>
    </w:rPr>
  </w:style>
  <w:style w:type="paragraph" w:customStyle="1" w:styleId="BildlegendeTabelle">
    <w:name w:val="Bildlegende Tabelle"/>
    <w:basedOn w:val="Beschriftung"/>
    <w:uiPriority w:val="99"/>
    <w:rsid w:val="009D137D"/>
    <w:pPr>
      <w:spacing w:before="240" w:after="60"/>
    </w:pPr>
    <w:rPr>
      <w:b w:val="0"/>
      <w:bCs w:val="0"/>
      <w:i/>
      <w:iCs/>
    </w:rPr>
  </w:style>
  <w:style w:type="paragraph" w:styleId="Beschriftung">
    <w:name w:val="caption"/>
    <w:basedOn w:val="Standard"/>
    <w:next w:val="Standard"/>
    <w:uiPriority w:val="99"/>
    <w:qFormat/>
    <w:rsid w:val="009D137D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rsid w:val="00E86B4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57CF3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E86B4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57CF3"/>
    <w:rPr>
      <w:rFonts w:ascii="Arial" w:hAnsi="Arial" w:cs="Arial"/>
      <w:sz w:val="24"/>
      <w:szCs w:val="24"/>
    </w:rPr>
  </w:style>
  <w:style w:type="table" w:styleId="Tabellenraster">
    <w:name w:val="Table Grid"/>
    <w:basedOn w:val="NormaleTabelle"/>
    <w:uiPriority w:val="99"/>
    <w:rsid w:val="000B50BB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5F64D2"/>
    <w:rPr>
      <w:rFonts w:cs="Times New Roman"/>
      <w:color w:val="808080"/>
    </w:rPr>
  </w:style>
  <w:style w:type="paragraph" w:styleId="Funotentext">
    <w:name w:val="footnote text"/>
    <w:basedOn w:val="Standard"/>
    <w:link w:val="FunotentextZchn"/>
    <w:uiPriority w:val="99"/>
    <w:semiHidden/>
    <w:rsid w:val="00DA4B7C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DA4B7C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rsid w:val="00DA4B7C"/>
    <w:rPr>
      <w:rFonts w:cs="Times New Roman"/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rsid w:val="00B224E2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B224E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224E2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B224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B224E2"/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semiHidden="0" w:unhideWhenUsed="0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6B48"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9D137D"/>
    <w:pPr>
      <w:keepNext/>
      <w:numPr>
        <w:numId w:val="11"/>
      </w:numPr>
      <w:spacing w:after="360"/>
      <w:contextualSpacing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9D137D"/>
    <w:pPr>
      <w:keepNext/>
      <w:numPr>
        <w:ilvl w:val="1"/>
        <w:numId w:val="11"/>
      </w:numPr>
      <w:spacing w:before="400" w:after="200"/>
      <w:contextualSpacing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9D137D"/>
    <w:pPr>
      <w:keepNext/>
      <w:numPr>
        <w:ilvl w:val="2"/>
        <w:numId w:val="11"/>
      </w:numPr>
      <w:spacing w:before="300" w:after="120"/>
      <w:contextualSpacing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9D137D"/>
    <w:pPr>
      <w:keepNext/>
      <w:numPr>
        <w:ilvl w:val="3"/>
        <w:numId w:val="11"/>
      </w:numPr>
      <w:spacing w:before="300" w:after="120"/>
      <w:contextualSpacing/>
      <w:outlineLvl w:val="3"/>
    </w:pPr>
    <w:rPr>
      <w:b/>
      <w:bCs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9D137D"/>
    <w:pPr>
      <w:numPr>
        <w:ilvl w:val="4"/>
        <w:numId w:val="11"/>
      </w:numPr>
      <w:spacing w:before="300" w:after="120"/>
      <w:contextualSpacing/>
      <w:outlineLvl w:val="4"/>
    </w:pPr>
    <w:rPr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57CF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57CF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57CF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57CF3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57CF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rsid w:val="005F64D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5F64D2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uiPriority w:val="99"/>
    <w:rsid w:val="009D137D"/>
    <w:pPr>
      <w:spacing w:after="120" w:line="300" w:lineRule="exact"/>
      <w:jc w:val="both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57CF3"/>
    <w:rPr>
      <w:rFonts w:ascii="Arial" w:hAnsi="Arial" w:cs="Arial"/>
      <w:sz w:val="24"/>
      <w:szCs w:val="24"/>
    </w:rPr>
  </w:style>
  <w:style w:type="paragraph" w:customStyle="1" w:styleId="BildlegendeAbbildung">
    <w:name w:val="Bildlegende Abbildung"/>
    <w:basedOn w:val="Beschriftung"/>
    <w:uiPriority w:val="99"/>
    <w:rsid w:val="009D137D"/>
    <w:pPr>
      <w:spacing w:before="60" w:after="240"/>
    </w:pPr>
    <w:rPr>
      <w:b w:val="0"/>
      <w:bCs w:val="0"/>
      <w:i/>
      <w:iCs/>
    </w:rPr>
  </w:style>
  <w:style w:type="paragraph" w:customStyle="1" w:styleId="BildlegendeTabelle">
    <w:name w:val="Bildlegende Tabelle"/>
    <w:basedOn w:val="Beschriftung"/>
    <w:uiPriority w:val="99"/>
    <w:rsid w:val="009D137D"/>
    <w:pPr>
      <w:spacing w:before="240" w:after="60"/>
    </w:pPr>
    <w:rPr>
      <w:b w:val="0"/>
      <w:bCs w:val="0"/>
      <w:i/>
      <w:iCs/>
    </w:rPr>
  </w:style>
  <w:style w:type="paragraph" w:styleId="Beschriftung">
    <w:name w:val="caption"/>
    <w:basedOn w:val="Standard"/>
    <w:next w:val="Standard"/>
    <w:uiPriority w:val="99"/>
    <w:qFormat/>
    <w:rsid w:val="009D137D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rsid w:val="00E86B4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57CF3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E86B4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57CF3"/>
    <w:rPr>
      <w:rFonts w:ascii="Arial" w:hAnsi="Arial" w:cs="Arial"/>
      <w:sz w:val="24"/>
      <w:szCs w:val="24"/>
    </w:rPr>
  </w:style>
  <w:style w:type="table" w:styleId="Tabellenraster">
    <w:name w:val="Table Grid"/>
    <w:basedOn w:val="NormaleTabelle"/>
    <w:uiPriority w:val="99"/>
    <w:rsid w:val="000B50BB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5F64D2"/>
    <w:rPr>
      <w:rFonts w:cs="Times New Roman"/>
      <w:color w:val="808080"/>
    </w:rPr>
  </w:style>
  <w:style w:type="paragraph" w:styleId="Funotentext">
    <w:name w:val="footnote text"/>
    <w:basedOn w:val="Standard"/>
    <w:link w:val="FunotentextZchn"/>
    <w:uiPriority w:val="99"/>
    <w:semiHidden/>
    <w:rsid w:val="00DA4B7C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DA4B7C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rsid w:val="00DA4B7C"/>
    <w:rPr>
      <w:rFonts w:cs="Times New Roman"/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rsid w:val="00B224E2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B224E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224E2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B224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B224E2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mrichte1\Anwendungsdaten\Microsoft\Templates\Berichts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Berichtsvorlage.dotx</Template>
  <TotalTime>0</TotalTime>
  <Pages>3</Pages>
  <Words>484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Datum</vt:lpstr>
    </vt:vector>
  </TitlesOfParts>
  <Company>BAM</Company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</dc:title>
  <dc:creator>M. Richter</dc:creator>
  <cp:lastModifiedBy>ARi</cp:lastModifiedBy>
  <cp:revision>15</cp:revision>
  <cp:lastPrinted>2013-01-04T09:36:00Z</cp:lastPrinted>
  <dcterms:created xsi:type="dcterms:W3CDTF">2013-02-04T10:32:00Z</dcterms:created>
  <dcterms:modified xsi:type="dcterms:W3CDTF">2018-05-18T14:13:00Z</dcterms:modified>
</cp:coreProperties>
</file>