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6F4111" w:rsidRPr="009B1536" w14:paraId="7A6AE0BA" w14:textId="77777777" w:rsidTr="004A4C7A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C5992" w14:textId="01CFC7EB" w:rsidR="006F4111" w:rsidRPr="009B1536" w:rsidRDefault="006F4111" w:rsidP="009B153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An</w:t>
            </w:r>
            <w:r w:rsidR="00981532"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nex 6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to the Contract pur</w:t>
            </w:r>
            <w:r w:rsidR="00981532"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suant to </w:t>
            </w:r>
            <w:r w:rsidR="009B1536">
              <w:rPr>
                <w:rFonts w:ascii="Verdana" w:hAnsi="Verdana"/>
                <w:b/>
                <w:sz w:val="20"/>
                <w:szCs w:val="20"/>
                <w:lang w:val="en-GB"/>
              </w:rPr>
              <w:t>DE</w:t>
            </w:r>
            <w:r w:rsidR="00981532"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-UZ 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4C61" w14:textId="21575528" w:rsidR="006F4111" w:rsidRPr="009B1536" w:rsidRDefault="006F4111" w:rsidP="00FB2BA2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Please use only 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br/>
              <w:t>this form!</w:t>
            </w:r>
          </w:p>
        </w:tc>
      </w:tr>
    </w:tbl>
    <w:p w14:paraId="713C4850" w14:textId="77777777" w:rsidR="004A4C7A" w:rsidRPr="009B1536" w:rsidRDefault="004A4C7A" w:rsidP="004A4C7A">
      <w:pPr>
        <w:tabs>
          <w:tab w:val="left" w:pos="5670"/>
        </w:tabs>
        <w:rPr>
          <w:rFonts w:ascii="Verdana" w:hAnsi="Verdana"/>
          <w:sz w:val="20"/>
          <w:szCs w:val="20"/>
          <w:lang w:val="en-GB"/>
        </w:rPr>
      </w:pPr>
    </w:p>
    <w:p w14:paraId="16022B2F" w14:textId="5F299F95" w:rsidR="006F4111" w:rsidRPr="009B1536" w:rsidRDefault="006F4111" w:rsidP="006F4111">
      <w:pPr>
        <w:tabs>
          <w:tab w:val="left" w:pos="5670"/>
        </w:tabs>
        <w:rPr>
          <w:rFonts w:ascii="Verdana" w:hAnsi="Verdana"/>
          <w:b/>
          <w:sz w:val="20"/>
          <w:szCs w:val="20"/>
          <w:lang w:val="en-GB"/>
        </w:rPr>
      </w:pPr>
      <w:r w:rsidRPr="009B1536">
        <w:rPr>
          <w:rFonts w:ascii="Verdana" w:hAnsi="Verdana"/>
          <w:b/>
          <w:sz w:val="20"/>
          <w:szCs w:val="20"/>
          <w:lang w:val="en-GB"/>
        </w:rPr>
        <w:t>Blue Angel Eco-Label for "</w:t>
      </w:r>
      <w:r w:rsidR="00FF5D08" w:rsidRPr="009B1536">
        <w:rPr>
          <w:rFonts w:ascii="Verdana" w:hAnsi="Verdana"/>
          <w:b/>
          <w:sz w:val="20"/>
          <w:szCs w:val="20"/>
          <w:lang w:val="en-GB"/>
        </w:rPr>
        <w:t>Writing Utensils and Stamps</w:t>
      </w:r>
      <w:r w:rsidRPr="009B1536">
        <w:rPr>
          <w:rFonts w:ascii="Verdana" w:hAnsi="Verdana"/>
          <w:b/>
          <w:sz w:val="20"/>
          <w:szCs w:val="20"/>
          <w:lang w:val="en-GB"/>
        </w:rPr>
        <w:t>"</w:t>
      </w:r>
    </w:p>
    <w:p w14:paraId="6C3F6B8F" w14:textId="77777777" w:rsidR="006F4111" w:rsidRPr="009B1536" w:rsidRDefault="006F4111" w:rsidP="006F4111">
      <w:pPr>
        <w:tabs>
          <w:tab w:val="left" w:pos="5670"/>
        </w:tabs>
        <w:rPr>
          <w:rFonts w:ascii="Verdana" w:hAnsi="Verdana"/>
          <w:sz w:val="20"/>
          <w:szCs w:val="20"/>
          <w:lang w:val="en-GB"/>
        </w:rPr>
      </w:pPr>
    </w:p>
    <w:p w14:paraId="474FD4D1" w14:textId="77777777" w:rsidR="00673A5E" w:rsidRPr="009B1536" w:rsidRDefault="00673A5E" w:rsidP="00BB6958">
      <w:pPr>
        <w:rPr>
          <w:rFonts w:ascii="Verdana" w:hAnsi="Verdana"/>
          <w:b/>
          <w:bCs/>
          <w:sz w:val="20"/>
          <w:szCs w:val="20"/>
          <w:lang w:val="en-GB"/>
        </w:rPr>
      </w:pPr>
    </w:p>
    <w:p w14:paraId="5CA42B58" w14:textId="3CE2E7E1" w:rsidR="00DC6908" w:rsidRPr="009B1536" w:rsidRDefault="006F4111" w:rsidP="00BB6958">
      <w:pPr>
        <w:rPr>
          <w:rFonts w:ascii="Verdana" w:hAnsi="Verdana"/>
          <w:b/>
          <w:bCs/>
          <w:sz w:val="20"/>
          <w:szCs w:val="20"/>
          <w:lang w:val="en-GB"/>
        </w:rPr>
      </w:pPr>
      <w:r w:rsidRPr="009B1536">
        <w:rPr>
          <w:rFonts w:ascii="Verdana" w:hAnsi="Verdana"/>
          <w:b/>
          <w:bCs/>
          <w:sz w:val="20"/>
          <w:szCs w:val="20"/>
          <w:lang w:val="en-GB"/>
        </w:rPr>
        <w:t xml:space="preserve">Declaration by the verifying </w:t>
      </w:r>
      <w:r w:rsidR="00673A5E" w:rsidRPr="009B1536">
        <w:rPr>
          <w:rFonts w:ascii="Verdana" w:hAnsi="Verdana"/>
          <w:b/>
          <w:sz w:val="20"/>
          <w:szCs w:val="20"/>
          <w:lang w:val="en-GB"/>
        </w:rPr>
        <w:t>FSC</w:t>
      </w:r>
      <w:r w:rsidRPr="009B1536">
        <w:rPr>
          <w:rFonts w:ascii="Verdana" w:hAnsi="Verdana"/>
          <w:b/>
          <w:sz w:val="20"/>
          <w:szCs w:val="20"/>
          <w:lang w:val="en-GB"/>
        </w:rPr>
        <w:t xml:space="preserve"> a</w:t>
      </w:r>
      <w:r w:rsidR="00673A5E" w:rsidRPr="009B1536">
        <w:rPr>
          <w:rFonts w:ascii="Verdana" w:hAnsi="Verdana"/>
          <w:b/>
          <w:sz w:val="20"/>
          <w:szCs w:val="20"/>
          <w:lang w:val="en-GB"/>
        </w:rPr>
        <w:t>nd/or PEFC-a</w:t>
      </w:r>
      <w:r w:rsidR="008211DB" w:rsidRPr="009B1536">
        <w:rPr>
          <w:rFonts w:ascii="Verdana" w:hAnsi="Verdana"/>
          <w:b/>
          <w:sz w:val="20"/>
          <w:szCs w:val="20"/>
          <w:lang w:val="en-GB"/>
        </w:rPr>
        <w:t>ccredited Certification B</w:t>
      </w:r>
      <w:r w:rsidR="00FB2BA2" w:rsidRPr="009B1536">
        <w:rPr>
          <w:rFonts w:ascii="Verdana" w:hAnsi="Verdana"/>
          <w:b/>
          <w:sz w:val="20"/>
          <w:szCs w:val="20"/>
          <w:lang w:val="en-GB"/>
        </w:rPr>
        <w:t>ody</w:t>
      </w:r>
      <w:r w:rsidR="00673A5E" w:rsidRPr="009B1536">
        <w:rPr>
          <w:rFonts w:ascii="Verdana" w:hAnsi="Verdana"/>
          <w:b/>
          <w:bCs/>
          <w:sz w:val="20"/>
          <w:szCs w:val="20"/>
          <w:lang w:val="en-GB"/>
        </w:rPr>
        <w:t xml:space="preserve"> - </w:t>
      </w:r>
      <w:r w:rsidR="00DC6908" w:rsidRPr="009B1536">
        <w:rPr>
          <w:rFonts w:ascii="Verdana" w:hAnsi="Verdana"/>
          <w:b/>
          <w:bCs/>
          <w:sz w:val="20"/>
          <w:szCs w:val="20"/>
          <w:lang w:val="en-GB"/>
        </w:rPr>
        <w:t>Ris</w:t>
      </w:r>
      <w:r w:rsidR="008211DB" w:rsidRPr="009B1536">
        <w:rPr>
          <w:rFonts w:ascii="Verdana" w:hAnsi="Verdana"/>
          <w:b/>
          <w:bCs/>
          <w:sz w:val="20"/>
          <w:szCs w:val="20"/>
          <w:lang w:val="en-GB"/>
        </w:rPr>
        <w:t>k Assessment</w:t>
      </w:r>
    </w:p>
    <w:p w14:paraId="211FAB82" w14:textId="77777777" w:rsidR="009F5ACA" w:rsidRPr="009B1536" w:rsidRDefault="009F5ACA" w:rsidP="00BB6958">
      <w:pPr>
        <w:rPr>
          <w:rFonts w:ascii="Verdana" w:hAnsi="Verdana"/>
          <w:b/>
          <w:bCs/>
          <w:sz w:val="20"/>
          <w:szCs w:val="20"/>
          <w:lang w:val="en-GB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36"/>
        <w:gridCol w:w="10206"/>
      </w:tblGrid>
      <w:tr w:rsidR="00673A5E" w:rsidRPr="009B1536" w14:paraId="050586F2" w14:textId="77777777" w:rsidTr="00FB2BA2">
        <w:tc>
          <w:tcPr>
            <w:tcW w:w="3936" w:type="dxa"/>
            <w:shd w:val="clear" w:color="auto" w:fill="auto"/>
            <w:vAlign w:val="center"/>
          </w:tcPr>
          <w:p w14:paraId="57035A37" w14:textId="17339606" w:rsidR="00673A5E" w:rsidRPr="009B1536" w:rsidRDefault="00AA2E56" w:rsidP="00AA2E56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Name, a</w:t>
            </w:r>
            <w:r w:rsidR="00F67DB4"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ddress of the verifying 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FSC</w:t>
            </w:r>
            <w:r w:rsidR="00673A5E"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a</w:t>
            </w:r>
            <w:r w:rsidR="00673A5E"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n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d/o</w:t>
            </w:r>
            <w:r w:rsidR="00673A5E"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r PEFC-a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ccredited cert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i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fication body</w:t>
            </w:r>
          </w:p>
        </w:tc>
        <w:tc>
          <w:tcPr>
            <w:tcW w:w="10206" w:type="dxa"/>
            <w:vAlign w:val="center"/>
          </w:tcPr>
          <w:p w14:paraId="36A8CE77" w14:textId="77777777" w:rsidR="00673A5E" w:rsidRPr="009B1536" w:rsidRDefault="00673A5E" w:rsidP="00FB2BA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bookmarkStart w:id="0" w:name="_GoBack"/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bookmarkEnd w:id="0"/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9F5ACA" w:rsidRPr="009B1536" w14:paraId="1788BA06" w14:textId="77777777" w:rsidTr="00673A5E">
        <w:tc>
          <w:tcPr>
            <w:tcW w:w="3936" w:type="dxa"/>
            <w:shd w:val="clear" w:color="auto" w:fill="auto"/>
          </w:tcPr>
          <w:p w14:paraId="4016B1FA" w14:textId="497B785D" w:rsidR="009F5ACA" w:rsidRPr="009B1536" w:rsidRDefault="009F5ACA" w:rsidP="00AA2E56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Dat</w:t>
            </w:r>
            <w:r w:rsidR="00AA2E56" w:rsidRPr="009B1536">
              <w:rPr>
                <w:rFonts w:ascii="Verdana" w:hAnsi="Verdana"/>
                <w:sz w:val="20"/>
                <w:szCs w:val="20"/>
                <w:lang w:val="en-GB"/>
              </w:rPr>
              <w:t>e</w:t>
            </w:r>
          </w:p>
        </w:tc>
        <w:tc>
          <w:tcPr>
            <w:tcW w:w="10206" w:type="dxa"/>
            <w:vAlign w:val="center"/>
          </w:tcPr>
          <w:p w14:paraId="41B6A946" w14:textId="77777777" w:rsidR="009F5ACA" w:rsidRPr="009B1536" w:rsidRDefault="009F5ACA" w:rsidP="009F5AC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9F5ACA" w:rsidRPr="009B1536" w14:paraId="24DC6AF1" w14:textId="77777777" w:rsidTr="00673A5E">
        <w:tc>
          <w:tcPr>
            <w:tcW w:w="3936" w:type="dxa"/>
            <w:shd w:val="clear" w:color="auto" w:fill="auto"/>
            <w:vAlign w:val="center"/>
          </w:tcPr>
          <w:p w14:paraId="7355389D" w14:textId="2BE8E5B0" w:rsidR="009F5ACA" w:rsidRPr="009B1536" w:rsidRDefault="00AA2E56" w:rsidP="00AA2E56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Type of wood</w:t>
            </w:r>
          </w:p>
        </w:tc>
        <w:tc>
          <w:tcPr>
            <w:tcW w:w="10206" w:type="dxa"/>
            <w:vAlign w:val="center"/>
          </w:tcPr>
          <w:p w14:paraId="2769E755" w14:textId="77777777" w:rsidR="009F5ACA" w:rsidRPr="009B1536" w:rsidRDefault="009F5ACA" w:rsidP="009F5AC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9F5ACA" w:rsidRPr="009B1536" w14:paraId="73DC468D" w14:textId="77777777" w:rsidTr="00673A5E">
        <w:tc>
          <w:tcPr>
            <w:tcW w:w="3936" w:type="dxa"/>
            <w:shd w:val="clear" w:color="auto" w:fill="auto"/>
            <w:vAlign w:val="center"/>
          </w:tcPr>
          <w:p w14:paraId="36FF68D5" w14:textId="717C686A" w:rsidR="009F5ACA" w:rsidRPr="009B1536" w:rsidRDefault="00AA2E56" w:rsidP="00AA2E56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Country and region of origin</w:t>
            </w:r>
          </w:p>
        </w:tc>
        <w:tc>
          <w:tcPr>
            <w:tcW w:w="10206" w:type="dxa"/>
            <w:vAlign w:val="center"/>
          </w:tcPr>
          <w:p w14:paraId="7F657F94" w14:textId="77777777" w:rsidR="009F5ACA" w:rsidRPr="009B1536" w:rsidRDefault="009F5ACA" w:rsidP="009F5AC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673A5E" w:rsidRPr="009B1536" w14:paraId="4AB7E421" w14:textId="77777777" w:rsidTr="00673A5E">
        <w:tc>
          <w:tcPr>
            <w:tcW w:w="3936" w:type="dxa"/>
            <w:shd w:val="clear" w:color="auto" w:fill="auto"/>
            <w:vAlign w:val="center"/>
          </w:tcPr>
          <w:p w14:paraId="648B7DBD" w14:textId="394FBD97" w:rsidR="004C5AB9" w:rsidRPr="009B1536" w:rsidRDefault="00AA2E56" w:rsidP="00AA2E56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fo</w:t>
            </w:r>
            <w:r w:rsidR="00673A5E"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r 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applicants</w:t>
            </w:r>
            <w:r w:rsidR="00333648"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(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manufacturer of the final product</w:t>
            </w:r>
            <w:r w:rsidR="004C5AB9"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/ 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appl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i</w:t>
            </w:r>
            <w:r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cant</w:t>
            </w:r>
            <w:r w:rsidR="004C5AB9" w:rsidRPr="009B1536">
              <w:rPr>
                <w:rFonts w:ascii="Verdana" w:hAnsi="Verdana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10206" w:type="dxa"/>
            <w:vAlign w:val="center"/>
          </w:tcPr>
          <w:p w14:paraId="5663B8DD" w14:textId="77777777" w:rsidR="00673A5E" w:rsidRPr="009B1536" w:rsidRDefault="00673A5E" w:rsidP="009F5AC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" w:name="Text10"/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</w:tr>
      <w:tr w:rsidR="00AA2186" w:rsidRPr="009B1536" w14:paraId="6154F25D" w14:textId="77777777" w:rsidTr="00673A5E">
        <w:tc>
          <w:tcPr>
            <w:tcW w:w="3936" w:type="dxa"/>
            <w:shd w:val="clear" w:color="auto" w:fill="auto"/>
            <w:vAlign w:val="center"/>
          </w:tcPr>
          <w:p w14:paraId="0BB7AAC5" w14:textId="22CFA2D0" w:rsidR="00AA2186" w:rsidRPr="009B1536" w:rsidRDefault="00AA2186" w:rsidP="00AA2E56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An</w:t>
            </w:r>
            <w:r w:rsidR="00AA2E56" w:rsidRPr="009B1536">
              <w:rPr>
                <w:rFonts w:ascii="Verdana" w:hAnsi="Verdana"/>
                <w:sz w:val="20"/>
                <w:szCs w:val="20"/>
                <w:lang w:val="en-GB"/>
              </w:rPr>
              <w:t>nex No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</w:tc>
        <w:bookmarkStart w:id="2" w:name="Text2"/>
        <w:tc>
          <w:tcPr>
            <w:tcW w:w="10206" w:type="dxa"/>
            <w:vAlign w:val="center"/>
          </w:tcPr>
          <w:p w14:paraId="201F06CF" w14:textId="77777777" w:rsidR="00AA2186" w:rsidRPr="009B1536" w:rsidRDefault="00AA2186" w:rsidP="009F5AC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</w:tr>
    </w:tbl>
    <w:p w14:paraId="1EC6EAA7" w14:textId="77777777" w:rsidR="00AA2186" w:rsidRPr="009B1536" w:rsidRDefault="00AA2186" w:rsidP="00BB6958">
      <w:pPr>
        <w:rPr>
          <w:rFonts w:ascii="Verdana" w:hAnsi="Verdana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2295"/>
        <w:gridCol w:w="2270"/>
        <w:gridCol w:w="2594"/>
        <w:gridCol w:w="2245"/>
        <w:gridCol w:w="2397"/>
        <w:gridCol w:w="2257"/>
      </w:tblGrid>
      <w:tr w:rsidR="00F33F25" w:rsidRPr="009B1536" w14:paraId="646E5BC0" w14:textId="77777777" w:rsidTr="00344E39">
        <w:tc>
          <w:tcPr>
            <w:tcW w:w="2295" w:type="dxa"/>
          </w:tcPr>
          <w:p w14:paraId="5024C49C" w14:textId="762D235C" w:rsidR="00DC6908" w:rsidRPr="009B1536" w:rsidRDefault="0007543D" w:rsidP="0007543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Category</w:t>
            </w:r>
          </w:p>
        </w:tc>
        <w:tc>
          <w:tcPr>
            <w:tcW w:w="2270" w:type="dxa"/>
          </w:tcPr>
          <w:p w14:paraId="2D977A80" w14:textId="041E328B" w:rsidR="00DC6908" w:rsidRPr="009B1536" w:rsidRDefault="00DC6908" w:rsidP="0007543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="0007543D" w:rsidRPr="009B1536">
              <w:rPr>
                <w:rFonts w:ascii="Verdana" w:hAnsi="Verdana"/>
                <w:sz w:val="20"/>
                <w:szCs w:val="20"/>
                <w:lang w:val="en-GB"/>
              </w:rPr>
              <w:t>cators</w:t>
            </w:r>
          </w:p>
        </w:tc>
        <w:tc>
          <w:tcPr>
            <w:tcW w:w="2594" w:type="dxa"/>
          </w:tcPr>
          <w:p w14:paraId="27435492" w14:textId="5135AE9E" w:rsidR="00DC6908" w:rsidRPr="009B1536" w:rsidRDefault="0007543D" w:rsidP="0007543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Sources of info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mation</w:t>
            </w:r>
            <w:r w:rsidR="00DC6908" w:rsidRPr="009B1536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1"/>
            </w:r>
          </w:p>
        </w:tc>
        <w:tc>
          <w:tcPr>
            <w:tcW w:w="2245" w:type="dxa"/>
          </w:tcPr>
          <w:p w14:paraId="5D10373C" w14:textId="5FA8FC4D" w:rsidR="00DC6908" w:rsidRPr="009B1536" w:rsidRDefault="0007543D" w:rsidP="0007543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2397" w:type="dxa"/>
          </w:tcPr>
          <w:p w14:paraId="5223DC9A" w14:textId="435EE466" w:rsidR="00DC6908" w:rsidRPr="009B1536" w:rsidRDefault="0007543D" w:rsidP="00BB6958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Classification of Risks</w:t>
            </w:r>
            <w:r w:rsidR="00DC6908"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14:paraId="44D2D7B0" w14:textId="46A1AC61" w:rsidR="00DC6908" w:rsidRPr="009B1536" w:rsidRDefault="0007543D" w:rsidP="00BB6958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Indic</w:t>
            </w:r>
            <w:r w:rsidR="00DC6908" w:rsidRPr="009B1536">
              <w:rPr>
                <w:rFonts w:ascii="Verdana" w:hAnsi="Verdana"/>
                <w:sz w:val="20"/>
                <w:szCs w:val="20"/>
                <w:lang w:val="en-GB"/>
              </w:rPr>
              <w:t>ator</w:t>
            </w:r>
            <w:r w:rsidR="00DC6908" w:rsidRPr="009B1536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2"/>
            </w:r>
          </w:p>
        </w:tc>
        <w:tc>
          <w:tcPr>
            <w:tcW w:w="2257" w:type="dxa"/>
          </w:tcPr>
          <w:p w14:paraId="67A9494F" w14:textId="2E47E153" w:rsidR="00DC6908" w:rsidRPr="009B1536" w:rsidRDefault="0007543D" w:rsidP="0007543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Classification of Risks C</w:t>
            </w:r>
            <w:r w:rsidR="00DC6908" w:rsidRPr="009B1536">
              <w:rPr>
                <w:rFonts w:ascii="Verdana" w:hAnsi="Verdana"/>
                <w:sz w:val="20"/>
                <w:szCs w:val="20"/>
                <w:lang w:val="en-GB"/>
              </w:rPr>
              <w:t>ategor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y</w:t>
            </w:r>
            <w:r w:rsidR="00DC6908" w:rsidRPr="009B1536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3"/>
            </w:r>
          </w:p>
        </w:tc>
      </w:tr>
      <w:tr w:rsidR="00F33F25" w:rsidRPr="009B1536" w14:paraId="1DC193E7" w14:textId="77777777" w:rsidTr="00344E39">
        <w:tc>
          <w:tcPr>
            <w:tcW w:w="2295" w:type="dxa"/>
            <w:vMerge w:val="restart"/>
            <w:vAlign w:val="center"/>
          </w:tcPr>
          <w:p w14:paraId="78C2BED8" w14:textId="60557D3E" w:rsidR="00DC6908" w:rsidRPr="009B1536" w:rsidRDefault="00DC6908" w:rsidP="00FE544C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1.</w:t>
            </w:r>
            <w:r w:rsidR="004A4C7A"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FE544C" w:rsidRPr="009B1536">
              <w:rPr>
                <w:rFonts w:ascii="Verdana" w:hAnsi="Verdana"/>
                <w:sz w:val="20"/>
                <w:szCs w:val="20"/>
                <w:lang w:val="en-GB"/>
              </w:rPr>
              <w:t>Forest areas where traditional or civil rights are violated</w:t>
            </w:r>
            <w:r w:rsidRPr="009B1536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4"/>
            </w:r>
          </w:p>
        </w:tc>
        <w:tc>
          <w:tcPr>
            <w:tcW w:w="2270" w:type="dxa"/>
            <w:vAlign w:val="center"/>
          </w:tcPr>
          <w:p w14:paraId="077D0866" w14:textId="77777777" w:rsidR="00F33F25" w:rsidRPr="009B1536" w:rsidRDefault="00F33F25" w:rsidP="00F33F2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UN Security Council</w:t>
            </w:r>
          </w:p>
          <w:p w14:paraId="62206C76" w14:textId="720C79A1" w:rsidR="00DC6908" w:rsidRPr="009B1536" w:rsidRDefault="00F33F25" w:rsidP="002F7E91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ban on </w:t>
            </w:r>
            <w:r w:rsidR="002F7E91"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the trade in </w:t>
            </w:r>
            <w:r w:rsidR="00D06EDD"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 conflict 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timber</w:t>
            </w:r>
          </w:p>
        </w:tc>
        <w:tc>
          <w:tcPr>
            <w:tcW w:w="2594" w:type="dxa"/>
            <w:vAlign w:val="center"/>
          </w:tcPr>
          <w:p w14:paraId="10EDDEC9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1088786C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5E8091F0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056B81B4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85B7DE2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38F8F003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411C83AC" w14:textId="37777180" w:rsidR="00DC6908" w:rsidRPr="009B1536" w:rsidRDefault="00BA4551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bookmarkStart w:id="3" w:name="Auswahl"/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  <w:tc>
          <w:tcPr>
            <w:tcW w:w="2257" w:type="dxa"/>
            <w:vMerge w:val="restart"/>
            <w:vAlign w:val="center"/>
          </w:tcPr>
          <w:p w14:paraId="7DF43C7D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F33F25" w:rsidRPr="009B1536" w14:paraId="64558993" w14:textId="77777777" w:rsidTr="00344E39">
        <w:tc>
          <w:tcPr>
            <w:tcW w:w="2295" w:type="dxa"/>
            <w:vMerge/>
            <w:vAlign w:val="center"/>
          </w:tcPr>
          <w:p w14:paraId="2653CE93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7828A614" w14:textId="09DCB15D" w:rsidR="00DC6908" w:rsidRPr="009B1536" w:rsidRDefault="00DC6908" w:rsidP="00C2453D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594" w:type="dxa"/>
            <w:vAlign w:val="center"/>
          </w:tcPr>
          <w:p w14:paraId="4A7854D0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55A79AC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AFA613F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72719CB4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B95981C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4F92140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647D34C4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/>
            <w:vAlign w:val="center"/>
          </w:tcPr>
          <w:p w14:paraId="325E3CF6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33F25" w:rsidRPr="009B1536" w14:paraId="2ECBA8FB" w14:textId="77777777" w:rsidTr="00344E39">
        <w:tc>
          <w:tcPr>
            <w:tcW w:w="2295" w:type="dxa"/>
            <w:vMerge/>
            <w:vAlign w:val="center"/>
          </w:tcPr>
          <w:p w14:paraId="408BAEEF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6EBE785C" w14:textId="3D8F9FDC" w:rsidR="00D06EDD" w:rsidRPr="009B1536" w:rsidRDefault="00D06EDD" w:rsidP="00D06ED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Child labour or non-compliance with ILO</w:t>
            </w:r>
            <w:r w:rsidR="0066354B" w:rsidRPr="009B1536"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 Fundamental Princ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ples </w:t>
            </w:r>
          </w:p>
          <w:p w14:paraId="49C2DB31" w14:textId="1FA3ECC1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594" w:type="dxa"/>
            <w:vAlign w:val="center"/>
          </w:tcPr>
          <w:p w14:paraId="535FD4DF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1E764256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39DB901F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3734B58D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C25B637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4DCC4D92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31C8C1F7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/>
            <w:vAlign w:val="center"/>
          </w:tcPr>
          <w:p w14:paraId="7DC5F818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33F25" w:rsidRPr="009B1536" w14:paraId="658B56D5" w14:textId="77777777" w:rsidTr="00344E39">
        <w:tc>
          <w:tcPr>
            <w:tcW w:w="2295" w:type="dxa"/>
            <w:vMerge/>
            <w:vAlign w:val="center"/>
          </w:tcPr>
          <w:p w14:paraId="561E6D30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684FB9A1" w14:textId="435D03CC" w:rsidR="00DC6908" w:rsidRPr="009B1536" w:rsidRDefault="00D06EDD" w:rsidP="00704A34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There are proces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es in place to re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c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ognise and respect the legal and cu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tomary rights of indigenous groups pertaining to owne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ship, use and ma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n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agement of land, te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ritories and r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e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sources</w:t>
            </w:r>
            <w:r w:rsidR="00DC6908" w:rsidRPr="009B1536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  <w:tc>
          <w:tcPr>
            <w:tcW w:w="2594" w:type="dxa"/>
            <w:vAlign w:val="center"/>
          </w:tcPr>
          <w:p w14:paraId="5591449B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4101D676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E8D32C6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09E1C1D4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34D5AB12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410AF34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0F1E1351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/>
            <w:vAlign w:val="center"/>
          </w:tcPr>
          <w:p w14:paraId="0FD7D176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33F25" w:rsidRPr="009B1536" w14:paraId="3E3F1D3C" w14:textId="77777777" w:rsidTr="00344E39">
        <w:tc>
          <w:tcPr>
            <w:tcW w:w="2295" w:type="dxa"/>
            <w:vMerge/>
            <w:vAlign w:val="center"/>
          </w:tcPr>
          <w:p w14:paraId="2D8F27B6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67F32E08" w14:textId="13DA8141" w:rsidR="00DC6908" w:rsidRPr="009B1536" w:rsidRDefault="0066354B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Suspected violation of ILO Convention 169 on indigenous peoples</w:t>
            </w:r>
          </w:p>
        </w:tc>
        <w:tc>
          <w:tcPr>
            <w:tcW w:w="2594" w:type="dxa"/>
            <w:vAlign w:val="center"/>
          </w:tcPr>
          <w:p w14:paraId="7739DC98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1D09E72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3B5B2C31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33BB3729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303FE4D4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1E3A770E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43F605FD" w14:textId="33B8EAB2" w:rsidR="00D06EDD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58108EF2" w14:textId="0E48C36B" w:rsidR="00D06EDD" w:rsidRPr="009B1536" w:rsidRDefault="00D06EDD" w:rsidP="00D06EDD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4F6800BF" w14:textId="77777777" w:rsidR="00D06EDD" w:rsidRPr="009B1536" w:rsidRDefault="00D06EDD" w:rsidP="00D06EDD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187D89C2" w14:textId="63F18A62" w:rsidR="00D06EDD" w:rsidRPr="009B1536" w:rsidRDefault="00D06EDD" w:rsidP="00D06EDD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4456BA20" w14:textId="77777777" w:rsidR="00DC6908" w:rsidRPr="009B1536" w:rsidRDefault="00DC6908" w:rsidP="00D06EDD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57" w:type="dxa"/>
            <w:vMerge/>
            <w:vAlign w:val="center"/>
          </w:tcPr>
          <w:p w14:paraId="505093B3" w14:textId="77777777" w:rsidR="00DC6908" w:rsidRPr="009B1536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344E39" w:rsidRPr="009B1536" w14:paraId="586320F7" w14:textId="77777777" w:rsidTr="00344E39">
        <w:tc>
          <w:tcPr>
            <w:tcW w:w="2295" w:type="dxa"/>
            <w:vMerge w:val="restart"/>
            <w:vAlign w:val="center"/>
          </w:tcPr>
          <w:p w14:paraId="16514D28" w14:textId="5629D082" w:rsidR="00344E39" w:rsidRPr="009B1536" w:rsidRDefault="00344E39" w:rsidP="00F33F2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2. Forests with high conservation va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ue</w:t>
            </w:r>
            <w:r w:rsidRPr="009B1536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5"/>
            </w:r>
            <w:r w:rsidRPr="009B1536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6"/>
            </w:r>
          </w:p>
        </w:tc>
        <w:tc>
          <w:tcPr>
            <w:tcW w:w="2270" w:type="dxa"/>
            <w:vAlign w:val="center"/>
          </w:tcPr>
          <w:p w14:paraId="4809C083" w14:textId="172A9EF5" w:rsidR="00344E39" w:rsidRPr="009B1536" w:rsidRDefault="00344E39" w:rsidP="00B224E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Threat to high co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n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servation value fo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ests by forestry acti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v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ities. </w:t>
            </w:r>
          </w:p>
        </w:tc>
        <w:tc>
          <w:tcPr>
            <w:tcW w:w="2594" w:type="dxa"/>
            <w:vAlign w:val="center"/>
          </w:tcPr>
          <w:p w14:paraId="392B3848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4A1B0210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92B0CD6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53982C3B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FE5C002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C03C7C4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3813AF80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 w:val="restart"/>
            <w:vAlign w:val="center"/>
          </w:tcPr>
          <w:p w14:paraId="6640A0BB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344E39" w:rsidRPr="009B1536" w14:paraId="50C1DACC" w14:textId="77777777" w:rsidTr="00344E39">
        <w:tc>
          <w:tcPr>
            <w:tcW w:w="2295" w:type="dxa"/>
            <w:vMerge/>
            <w:vAlign w:val="center"/>
          </w:tcPr>
          <w:p w14:paraId="6DF4874F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5531C642" w14:textId="77777777" w:rsidR="00344E39" w:rsidRPr="009B1536" w:rsidRDefault="00344E39" w:rsidP="00876E36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A system of prote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c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tion is in place to ensure the survival of the high conse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vation value.</w:t>
            </w:r>
          </w:p>
          <w:p w14:paraId="58F7CAE6" w14:textId="1F1D3D37" w:rsidR="00A201D4" w:rsidRPr="009B1536" w:rsidRDefault="00A201D4" w:rsidP="00876E36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594" w:type="dxa"/>
            <w:vAlign w:val="center"/>
          </w:tcPr>
          <w:p w14:paraId="352FB44B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22479D1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4C61EEDD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64156702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241D9696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1E26D0AF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52209B65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/>
            <w:vAlign w:val="center"/>
          </w:tcPr>
          <w:p w14:paraId="47F65904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344E39" w:rsidRPr="009B1536" w14:paraId="30C5BC6E" w14:textId="77777777" w:rsidTr="00344E39">
        <w:tc>
          <w:tcPr>
            <w:tcW w:w="2295" w:type="dxa"/>
            <w:vAlign w:val="center"/>
          </w:tcPr>
          <w:p w14:paraId="37F3B6FA" w14:textId="01BA7812" w:rsidR="00344E39" w:rsidRPr="009B1536" w:rsidRDefault="00344E39" w:rsidP="00185EE8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3. Natural forests 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cleared for plant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a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tion or non-forest use </w:t>
            </w:r>
          </w:p>
        </w:tc>
        <w:tc>
          <w:tcPr>
            <w:tcW w:w="2270" w:type="dxa"/>
            <w:vAlign w:val="center"/>
          </w:tcPr>
          <w:p w14:paraId="1BBF59C2" w14:textId="699CEF67" w:rsidR="00344E39" w:rsidRPr="009B1536" w:rsidRDefault="00C118EF" w:rsidP="00B224E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Net loss and signif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cant rate of loss (&gt; 0.5 %/year) of nat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u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ral forests</w:t>
            </w:r>
          </w:p>
        </w:tc>
        <w:tc>
          <w:tcPr>
            <w:tcW w:w="2594" w:type="dxa"/>
            <w:vAlign w:val="center"/>
          </w:tcPr>
          <w:p w14:paraId="16E31F27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222ECD13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87E0453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1578EDB9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5B449890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19DBBA7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4B34F2B9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Align w:val="center"/>
          </w:tcPr>
          <w:p w14:paraId="49508331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344E39" w:rsidRPr="009B1536" w14:paraId="165F3858" w14:textId="77777777" w:rsidTr="00344E39">
        <w:tc>
          <w:tcPr>
            <w:tcW w:w="2295" w:type="dxa"/>
            <w:vMerge w:val="restart"/>
            <w:vAlign w:val="center"/>
          </w:tcPr>
          <w:p w14:paraId="2CDA8255" w14:textId="51D35EC1" w:rsidR="00344E39" w:rsidRPr="009B1536" w:rsidRDefault="00344E39" w:rsidP="00F33F2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4. Use of genetica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ly modified (GM) trees</w:t>
            </w:r>
            <w:r w:rsidRPr="009B1536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7"/>
            </w:r>
          </w:p>
        </w:tc>
        <w:tc>
          <w:tcPr>
            <w:tcW w:w="2270" w:type="dxa"/>
            <w:vAlign w:val="center"/>
          </w:tcPr>
          <w:p w14:paraId="55C6BD76" w14:textId="7945CCCB" w:rsidR="00344E39" w:rsidRPr="009B1536" w:rsidRDefault="00C118EF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Commercial use of genetically modified trees in the country of origin</w:t>
            </w:r>
          </w:p>
        </w:tc>
        <w:tc>
          <w:tcPr>
            <w:tcW w:w="2594" w:type="dxa"/>
            <w:vAlign w:val="center"/>
          </w:tcPr>
          <w:p w14:paraId="445F35C1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139DF772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2E2A8B16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31268716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2E192465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15960286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36EB7B43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 w:val="restart"/>
            <w:vAlign w:val="center"/>
          </w:tcPr>
          <w:p w14:paraId="02E4961B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344E39" w:rsidRPr="009B1536" w14:paraId="6CDFCD34" w14:textId="77777777" w:rsidTr="00344E39">
        <w:tc>
          <w:tcPr>
            <w:tcW w:w="2295" w:type="dxa"/>
            <w:vMerge/>
            <w:vAlign w:val="center"/>
          </w:tcPr>
          <w:p w14:paraId="5E0133BA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6F2A5A68" w14:textId="5526BBC5" w:rsidR="00344E39" w:rsidRPr="009B1536" w:rsidRDefault="00185EE8" w:rsidP="008B1DD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Licenses are r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e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quired for </w:t>
            </w:r>
            <w:r w:rsidR="00C118EF" w:rsidRPr="009B1536">
              <w:rPr>
                <w:rFonts w:ascii="Verdana" w:hAnsi="Verdana"/>
                <w:sz w:val="20"/>
                <w:szCs w:val="20"/>
                <w:lang w:val="en-GB"/>
              </w:rPr>
              <w:t>comme</w:t>
            </w:r>
            <w:r w:rsidR="00C118EF" w:rsidRPr="009B1536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="00C118EF" w:rsidRPr="009B1536">
              <w:rPr>
                <w:rFonts w:ascii="Verdana" w:hAnsi="Verdana"/>
                <w:sz w:val="20"/>
                <w:szCs w:val="20"/>
                <w:lang w:val="en-GB"/>
              </w:rPr>
              <w:t>cial use of gene</w:t>
            </w:r>
            <w:r w:rsidR="00C118EF" w:rsidRPr="009B1536">
              <w:rPr>
                <w:rFonts w:ascii="Verdana" w:hAnsi="Verdana"/>
                <w:sz w:val="20"/>
                <w:szCs w:val="20"/>
                <w:lang w:val="en-GB"/>
              </w:rPr>
              <w:t>t</w:t>
            </w:r>
            <w:r w:rsidR="00C118EF" w:rsidRPr="009B1536">
              <w:rPr>
                <w:rFonts w:ascii="Verdana" w:hAnsi="Verdana"/>
                <w:sz w:val="20"/>
                <w:szCs w:val="20"/>
                <w:lang w:val="en-GB"/>
              </w:rPr>
              <w:t>ically modified trees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8B1DD2"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and there are 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no</w:t>
            </w:r>
            <w:r w:rsidR="00C118EF"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 licens</w:t>
            </w:r>
            <w:r w:rsidR="008B1DD2" w:rsidRPr="009B1536">
              <w:rPr>
                <w:rFonts w:ascii="Verdana" w:hAnsi="Verdana"/>
                <w:sz w:val="20"/>
                <w:szCs w:val="20"/>
                <w:lang w:val="en-GB"/>
              </w:rPr>
              <w:t xml:space="preserve">es </w:t>
            </w:r>
            <w:r w:rsidR="00C118EF" w:rsidRPr="009B1536">
              <w:rPr>
                <w:rFonts w:ascii="Verdana" w:hAnsi="Verdana"/>
                <w:sz w:val="20"/>
                <w:szCs w:val="20"/>
                <w:lang w:val="en-GB"/>
              </w:rPr>
              <w:t>avail</w:t>
            </w:r>
            <w:r w:rsidR="00C118EF" w:rsidRPr="009B1536">
              <w:rPr>
                <w:rFonts w:ascii="Verdana" w:hAnsi="Verdana"/>
                <w:sz w:val="20"/>
                <w:szCs w:val="20"/>
                <w:lang w:val="en-GB"/>
              </w:rPr>
              <w:t>a</w:t>
            </w:r>
            <w:r w:rsidR="00C118EF" w:rsidRPr="009B1536">
              <w:rPr>
                <w:rFonts w:ascii="Verdana" w:hAnsi="Verdana"/>
                <w:sz w:val="20"/>
                <w:szCs w:val="20"/>
                <w:lang w:val="en-GB"/>
              </w:rPr>
              <w:t>ble.</w:t>
            </w:r>
          </w:p>
        </w:tc>
        <w:tc>
          <w:tcPr>
            <w:tcW w:w="2594" w:type="dxa"/>
            <w:vAlign w:val="center"/>
          </w:tcPr>
          <w:p w14:paraId="46DB40F1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64572C73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F511BE1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65A77A5A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650DB306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5999CF56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7CB3EE21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/>
            <w:vAlign w:val="center"/>
          </w:tcPr>
          <w:p w14:paraId="1DC36AAA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344E39" w:rsidRPr="009B1536" w14:paraId="7C7F82E1" w14:textId="77777777" w:rsidTr="00344E39">
        <w:tc>
          <w:tcPr>
            <w:tcW w:w="2295" w:type="dxa"/>
            <w:vMerge/>
            <w:vAlign w:val="center"/>
          </w:tcPr>
          <w:p w14:paraId="60D02EBD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2D9DE366" w14:textId="669AF2ED" w:rsidR="00344E39" w:rsidRPr="009B1536" w:rsidRDefault="00C118EF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The commercial use of genetically mod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t>fied trees in the country of origin is prohibited.</w:t>
            </w:r>
          </w:p>
        </w:tc>
        <w:tc>
          <w:tcPr>
            <w:tcW w:w="2594" w:type="dxa"/>
            <w:vAlign w:val="center"/>
          </w:tcPr>
          <w:p w14:paraId="1D29989F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5FD0DA0F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6A4A6A88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43E5D1A0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62A7C861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59BF2899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15855CFC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</w:r>
            <w:r w:rsidR="00C549DA"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B1536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/>
            <w:vAlign w:val="center"/>
          </w:tcPr>
          <w:p w14:paraId="384CFC80" w14:textId="77777777" w:rsidR="00344E39" w:rsidRPr="009B1536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</w:tbl>
    <w:p w14:paraId="42CCDD69" w14:textId="77777777" w:rsidR="00DC6908" w:rsidRPr="009B1536" w:rsidRDefault="00DC6908" w:rsidP="00BB6958">
      <w:pPr>
        <w:rPr>
          <w:rFonts w:ascii="Verdana" w:hAnsi="Verdana"/>
          <w:sz w:val="20"/>
          <w:szCs w:val="20"/>
          <w:lang w:val="en-GB"/>
        </w:rPr>
      </w:pPr>
    </w:p>
    <w:p w14:paraId="4856DFBC" w14:textId="77777777" w:rsidR="004A4C7A" w:rsidRPr="009B1536" w:rsidRDefault="004A4C7A" w:rsidP="00BB6958">
      <w:pPr>
        <w:rPr>
          <w:rFonts w:ascii="Verdana" w:hAnsi="Verdana"/>
          <w:sz w:val="20"/>
          <w:szCs w:val="20"/>
          <w:lang w:val="en-GB"/>
        </w:rPr>
      </w:pPr>
    </w:p>
    <w:p w14:paraId="47D1F9ED" w14:textId="77777777" w:rsidR="004A4C7A" w:rsidRPr="009B1536" w:rsidRDefault="004A4C7A" w:rsidP="00BB6958">
      <w:pPr>
        <w:rPr>
          <w:rFonts w:ascii="Verdana" w:hAnsi="Verdana"/>
          <w:sz w:val="20"/>
          <w:szCs w:val="20"/>
          <w:lang w:val="en-GB"/>
        </w:rPr>
      </w:pPr>
    </w:p>
    <w:p w14:paraId="5D6DCFA3" w14:textId="77777777" w:rsidR="00DC6908" w:rsidRPr="009B1536" w:rsidRDefault="00155130" w:rsidP="00BB6958">
      <w:pPr>
        <w:rPr>
          <w:rFonts w:ascii="Verdana" w:hAnsi="Verdana"/>
          <w:sz w:val="20"/>
          <w:szCs w:val="20"/>
          <w:lang w:val="en-GB"/>
        </w:rPr>
      </w:pPr>
      <w:r w:rsidRPr="009B1536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0115F" wp14:editId="49371066">
                <wp:simplePos x="0" y="0"/>
                <wp:positionH relativeFrom="column">
                  <wp:posOffset>5709920</wp:posOffset>
                </wp:positionH>
                <wp:positionV relativeFrom="paragraph">
                  <wp:posOffset>73025</wp:posOffset>
                </wp:positionV>
                <wp:extent cx="1104900" cy="323850"/>
                <wp:effectExtent l="4445" t="6350" r="508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D75CE" w14:textId="15B978FB" w:rsidR="00A201D4" w:rsidRDefault="00A201D4">
                            <w:r>
                              <w:t>verified: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9.6pt;margin-top:5.75pt;width:8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5aAkgIAACwFAAAOAAAAZHJzL2Uyb0RvYy54bWysVF1v2yAUfZ+0/4B4T/1Rp42tOFXTLtOk&#10;7kNq9wMI4BgNAwMSu5v233fBSZp0L9M0P2DgXs69594D85uhk2jHrRNa1Ti7SDHiimom1KbGX59W&#10;kxlGzhPFiNSK1/iZO3yzePtm3puK57rVknGLAES5qjc1br03VZI42vKOuAttuAJjo21HPCztJmGW&#10;9IDeySRP06uk15YZqyl3DnbvRyNeRPym4dR/bhrHPZI1htx8HG0c12FMFnNSbSwxraD7NMg/ZNER&#10;oSDoEeqeeIK2VvwB1QlqtdONv6C6S3TTCMojB2CTpa/YPLbE8MgFiuPMsUzu/8HST7svFglW4xwj&#10;RTpo0RMfPFrqAeWhOr1xFTg9GnDzA2xDlyNTZx40/eaQ0nctURt+a63uW04YZJeFk8nJ0RHHBZB1&#10;/1EzCEO2XkegobFdKB0UAwE6dOn52JmQCg0hs7QoUzBRsF3ml7NpbF1CqsNpY51/z3WHwqTGFjof&#10;0cnuwfmQDakOLiGY01KwlZAyLuxmfSct2hFQySp+41lpWjLuHsK50TXinWFIFZCUDphjuHEHGEAC&#10;wRa4REn8LLO8SJd5OVldza4nxaqYTsrrdDZJs3JZXgHT4n71K2SQFVUrGOPqQSh+kGdW/F379xdl&#10;FFYUKOprXE7zaSR3lv2e1p5rGr7YwleF6oSH2ypFV+PZ0YlUoevvFAPapPJEyHGenKcfSwY1OPxj&#10;VaJGgixGgfhhPQBKEM5as2dQi9XQTOg7PDEwabX9gVEP17XG7vuWWI6R/KBAcWVWFOF+x0Uxvc5h&#10;YU8t61MLURSgauwxGqd3fnwTtsaKTQuRRo0rfQsqbUQU0EtWQCEs4EpGMvvnI9z503X0ennkFr8B&#10;AAD//wMAUEsDBBQABgAIAAAAIQALnSmq3wAAAAoBAAAPAAAAZHJzL2Rvd25yZXYueG1sTI9NT8JA&#10;EIbvJPyHzZh4IbKlBiy1W2KIHkzUxIL3bXdsC93ZprtA/fcOJz3OvE/ej2wz2k6ccfCtIwWLeQQC&#10;qXKmpVrBfvdyl4DwQZPRnSNU8IMeNvl0kunUuAt94rkItWAT8qlW0ITQp1L6qkGr/dz1SKx9u8Hq&#10;wOdQSzPoC5vbTsZRtJJWt8QJje5x22B1LE6Wc5/HpP8q37aH12JWHuIPat8TUur2Znx6BBFwDH8w&#10;XOtzdci5U+lOZLzoFCTrdcwoC4sliCsQPdzzp1Swipcg80z+n5D/AgAA//8DAFBLAQItABQABgAI&#10;AAAAIQC2gziS/gAAAOEBAAATAAAAAAAAAAAAAAAAAAAAAABbQ29udGVudF9UeXBlc10ueG1sUEsB&#10;Ai0AFAAGAAgAAAAhADj9If/WAAAAlAEAAAsAAAAAAAAAAAAAAAAALwEAAF9yZWxzLy5yZWxzUEsB&#10;Ai0AFAAGAAgAAAAhAKxfloCSAgAALAUAAA4AAAAAAAAAAAAAAAAALgIAAGRycy9lMm9Eb2MueG1s&#10;UEsBAi0AFAAGAAgAAAAhAAudKarfAAAACgEAAA8AAAAAAAAAAAAAAAAA7AQAAGRycy9kb3ducmV2&#10;LnhtbFBLBQYAAAAABAAEAPMAAAD4BQAAAAA=&#10;" stroked="f">
                <v:fill opacity="0"/>
                <v:textbox>
                  <w:txbxContent>
                    <w:p w14:paraId="61FD75CE" w14:textId="15B978FB" w:rsidR="00A201D4" w:rsidRDefault="00A201D4">
                      <w:r>
                        <w:t>verified:</w:t>
                      </w:r>
                    </w:p>
                  </w:txbxContent>
                </v:textbox>
              </v:shape>
            </w:pict>
          </mc:Fallback>
        </mc:AlternateContent>
      </w:r>
    </w:p>
    <w:p w14:paraId="58C3988C" w14:textId="77777777" w:rsidR="00DC6908" w:rsidRPr="009B1536" w:rsidRDefault="00155130" w:rsidP="009A5141">
      <w:pPr>
        <w:jc w:val="right"/>
        <w:rPr>
          <w:rFonts w:ascii="Verdana" w:hAnsi="Verdana"/>
          <w:sz w:val="20"/>
          <w:szCs w:val="20"/>
          <w:lang w:val="en-GB"/>
        </w:rPr>
      </w:pPr>
      <w:r w:rsidRPr="009B1536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7CFD4F" wp14:editId="360EA65A">
                <wp:simplePos x="0" y="0"/>
                <wp:positionH relativeFrom="column">
                  <wp:posOffset>6738620</wp:posOffset>
                </wp:positionH>
                <wp:positionV relativeFrom="paragraph">
                  <wp:posOffset>116840</wp:posOffset>
                </wp:positionV>
                <wp:extent cx="2162175" cy="0"/>
                <wp:effectExtent l="13970" t="12065" r="508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30.6pt;margin-top:9.2pt;width:170.25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2uPJAIAAEUEAAAOAAAAZHJzL2Uyb0RvYy54bWysU02P2yAQvVfqf0DcE9tZJ02sOKuVnbSH&#10;7TbSbn8AAWyjYkDAxomq/vcO5KPZ9lJV9QEPzMzjzcxjeX/oJdpz64RWJc7GKUZcUc2Eakv89WUz&#10;mmPkPFGMSK14iY/c4fvV+3fLwRR8ojstGbcIQJQrBlPizntTJImjHe+JG2vDFTgbbXviYWvbhFky&#10;AHovk0mazpJBW2asptw5OK1PTryK+E3Dqf/SNI57JEsM3HxcbVx3YU1WS1K0lphO0DMN8g8seiIU&#10;XHqFqokn6NWKP6B6Qa12uvFjqvtEN42gPNYA1WTpb9U8d8TwWAs0x5lrm9z/g6VP+61FgsHsMFKk&#10;hxE9vHodb0Z3oT2DcQVEVWprQ4H0oJ7No6bfHFK66ohqeQx+ORrIzUJG8iYlbJyBS3bDZ80ghgB+&#10;7NWhsT1qpDCfQmIAh36gQxzO8TocfvCIwuEkm02yD1OM6MWXkCJAhERjnf/IdY+CUWLnLRFt5yut&#10;FEhA2xM82T86Hwj+SgjJSm+ElFEJUqGhxIvpZBr5OC0FC84Q5my7q6RFexK0FL9YLXhuw6x+VSyC&#10;dZyw9dn2RMiTDZdLFfCgMKBztk5i+b5IF+v5ep6P8slsPcrTuh49bKp8NNtA6fVdXVV19iNQy/Ki&#10;E4xxFdhdhJvlfyeM8xM6Se4q3WsbkrfosV9A9vKPpOOMw1hPAtlpdtzay+xBqzH4/K7CY7jdg337&#10;+lc/AQAA//8DAFBLAwQUAAYACAAAACEAn12B990AAAALAQAADwAAAGRycy9kb3ducmV2LnhtbEyP&#10;QU+DQBCF7yb+h82YeLMLDaEEWRpjovFgSKx637JToLKzyG6B/nun8aC3eTMvb75XbBfbiwlH3zlS&#10;EK8iEEi1Mx01Cj7en+4yED5oMrp3hArO6GFbXl8VOjdupjecdqERHEI+1wraEIZcSl+3aLVfuQGJ&#10;bwc3Wh1Yjo00o5453PZyHUWptLoj/tDqAR9brL92J6vgmzbnz0RO2bGqQvr88toQVrNStzfLwz2I&#10;gEv4M8MFn9GhZKa9O5HxomcdpfGavTxlCYiLI4niDYj970aWhfzfofwBAAD//wMAUEsBAi0AFAAG&#10;AAgAAAAhALaDOJL+AAAA4QEAABMAAAAAAAAAAAAAAAAAAAAAAFtDb250ZW50X1R5cGVzXS54bWxQ&#10;SwECLQAUAAYACAAAACEAOP0h/9YAAACUAQAACwAAAAAAAAAAAAAAAAAvAQAAX3JlbHMvLnJlbHNQ&#10;SwECLQAUAAYACAAAACEACW9rjyQCAABFBAAADgAAAAAAAAAAAAAAAAAuAgAAZHJzL2Uyb0RvYy54&#10;bWxQSwECLQAUAAYACAAAACEAn12B990AAAALAQAADwAAAAAAAAAAAAAAAAB+BAAAZHJzL2Rvd25y&#10;ZXYueG1sUEsFBgAAAAAEAAQA8wAAAIgFAAAAAA==&#10;"/>
            </w:pict>
          </mc:Fallback>
        </mc:AlternateContent>
      </w:r>
    </w:p>
    <w:p w14:paraId="62C0281F" w14:textId="504E3CBE" w:rsidR="00DC6908" w:rsidRPr="009B1536" w:rsidRDefault="00714A42" w:rsidP="009A5141">
      <w:pPr>
        <w:jc w:val="right"/>
        <w:rPr>
          <w:rFonts w:ascii="Verdana" w:hAnsi="Verdana"/>
          <w:i/>
          <w:iCs/>
          <w:sz w:val="20"/>
          <w:szCs w:val="20"/>
          <w:lang w:val="en-GB"/>
        </w:rPr>
      </w:pPr>
      <w:r w:rsidRPr="009B1536">
        <w:rPr>
          <w:rFonts w:ascii="Verdana" w:hAnsi="Verdana"/>
          <w:i/>
          <w:iCs/>
          <w:sz w:val="20"/>
          <w:szCs w:val="20"/>
          <w:lang w:val="en-GB"/>
        </w:rPr>
        <w:t>Date</w:t>
      </w:r>
      <w:r w:rsidR="00DC6908" w:rsidRPr="009B1536">
        <w:rPr>
          <w:rFonts w:ascii="Verdana" w:hAnsi="Verdana"/>
          <w:i/>
          <w:iCs/>
          <w:sz w:val="20"/>
          <w:szCs w:val="20"/>
          <w:lang w:val="en-GB"/>
        </w:rPr>
        <w:t xml:space="preserve"> / </w:t>
      </w:r>
      <w:r w:rsidRPr="009B1536">
        <w:rPr>
          <w:rFonts w:ascii="Verdana" w:hAnsi="Verdana"/>
          <w:i/>
          <w:iCs/>
          <w:sz w:val="20"/>
          <w:szCs w:val="20"/>
          <w:lang w:val="en-GB"/>
        </w:rPr>
        <w:t>Signature of certifying person</w:t>
      </w:r>
    </w:p>
    <w:sectPr w:rsidR="00DC6908" w:rsidRPr="009B1536" w:rsidSect="000434D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F02A2" w14:textId="77777777" w:rsidR="00A201D4" w:rsidRDefault="00A201D4">
      <w:r>
        <w:separator/>
      </w:r>
    </w:p>
  </w:endnote>
  <w:endnote w:type="continuationSeparator" w:id="0">
    <w:p w14:paraId="504EED85" w14:textId="77777777" w:rsidR="00A201D4" w:rsidRDefault="00A20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18"/>
        <w:szCs w:val="18"/>
      </w:rPr>
      <w:id w:val="-1076977118"/>
      <w:docPartObj>
        <w:docPartGallery w:val="Page Numbers (Bottom of Page)"/>
        <w:docPartUnique/>
      </w:docPartObj>
    </w:sdtPr>
    <w:sdtEndPr/>
    <w:sdtContent>
      <w:p w14:paraId="4124A1C5" w14:textId="7A430C8A" w:rsidR="00A201D4" w:rsidRPr="009B1536" w:rsidRDefault="00FF5D08" w:rsidP="004A4C7A">
        <w:pPr>
          <w:pStyle w:val="Fuzeile"/>
          <w:tabs>
            <w:tab w:val="clear" w:pos="4536"/>
            <w:tab w:val="clear" w:pos="9072"/>
            <w:tab w:val="center" w:pos="6946"/>
            <w:tab w:val="right" w:pos="14034"/>
          </w:tabs>
          <w:rPr>
            <w:rFonts w:ascii="Verdana" w:hAnsi="Verdana"/>
            <w:sz w:val="18"/>
            <w:szCs w:val="18"/>
            <w:lang w:val="en-US"/>
          </w:rPr>
        </w:pPr>
        <w:r w:rsidRPr="009B1536">
          <w:rPr>
            <w:rFonts w:ascii="Verdana" w:hAnsi="Verdana"/>
            <w:sz w:val="18"/>
            <w:szCs w:val="18"/>
            <w:lang w:val="en-US"/>
          </w:rPr>
          <w:t>Annex 6</w:t>
        </w:r>
        <w:r w:rsidR="009B1536">
          <w:rPr>
            <w:rFonts w:ascii="Verdana" w:hAnsi="Verdana"/>
            <w:sz w:val="18"/>
            <w:szCs w:val="18"/>
            <w:lang w:val="en-US"/>
          </w:rPr>
          <w:t xml:space="preserve"> to the c</w:t>
        </w:r>
        <w:r w:rsidR="00A201D4" w:rsidRPr="009B1536">
          <w:rPr>
            <w:rFonts w:ascii="Verdana" w:hAnsi="Verdana"/>
            <w:sz w:val="18"/>
            <w:szCs w:val="18"/>
            <w:lang w:val="en-US"/>
          </w:rPr>
          <w:t>ontract</w:t>
        </w:r>
        <w:r w:rsidR="00A201D4" w:rsidRPr="009B1536">
          <w:rPr>
            <w:rFonts w:ascii="Verdana" w:hAnsi="Verdana"/>
            <w:sz w:val="18"/>
            <w:szCs w:val="18"/>
            <w:lang w:val="en-US"/>
          </w:rPr>
          <w:tab/>
        </w:r>
        <w:r w:rsidR="00A201D4" w:rsidRPr="009B1536">
          <w:rPr>
            <w:rFonts w:ascii="Verdana" w:hAnsi="Verdana"/>
            <w:sz w:val="18"/>
            <w:szCs w:val="18"/>
          </w:rPr>
          <w:fldChar w:fldCharType="begin"/>
        </w:r>
        <w:r w:rsidR="00A201D4" w:rsidRPr="009B1536">
          <w:rPr>
            <w:rFonts w:ascii="Verdana" w:hAnsi="Verdana"/>
            <w:sz w:val="18"/>
            <w:szCs w:val="18"/>
            <w:lang w:val="en-US"/>
          </w:rPr>
          <w:instrText>PAGE   \* MERGEFORMAT</w:instrText>
        </w:r>
        <w:r w:rsidR="00A201D4" w:rsidRPr="009B1536">
          <w:rPr>
            <w:rFonts w:ascii="Verdana" w:hAnsi="Verdana"/>
            <w:sz w:val="18"/>
            <w:szCs w:val="18"/>
          </w:rPr>
          <w:fldChar w:fldCharType="separate"/>
        </w:r>
        <w:r w:rsidR="00C549DA">
          <w:rPr>
            <w:rFonts w:ascii="Verdana" w:hAnsi="Verdana"/>
            <w:noProof/>
            <w:sz w:val="18"/>
            <w:szCs w:val="18"/>
            <w:lang w:val="en-US"/>
          </w:rPr>
          <w:t>1</w:t>
        </w:r>
        <w:r w:rsidR="00A201D4" w:rsidRPr="009B1536">
          <w:rPr>
            <w:rFonts w:ascii="Verdana" w:hAnsi="Verdana"/>
            <w:sz w:val="18"/>
            <w:szCs w:val="18"/>
          </w:rPr>
          <w:fldChar w:fldCharType="end"/>
        </w:r>
        <w:r w:rsidRPr="009B1536">
          <w:rPr>
            <w:rFonts w:ascii="Verdana" w:hAnsi="Verdana"/>
            <w:sz w:val="18"/>
            <w:szCs w:val="18"/>
            <w:lang w:val="en-US"/>
          </w:rPr>
          <w:t>/3</w:t>
        </w:r>
        <w:r w:rsidRPr="009B1536">
          <w:rPr>
            <w:rFonts w:ascii="Verdana" w:hAnsi="Verdana"/>
            <w:sz w:val="18"/>
            <w:szCs w:val="18"/>
            <w:lang w:val="en-US"/>
          </w:rPr>
          <w:tab/>
        </w:r>
        <w:r w:rsidR="009B1536">
          <w:rPr>
            <w:rFonts w:ascii="Verdana" w:hAnsi="Verdana"/>
            <w:sz w:val="18"/>
            <w:szCs w:val="18"/>
            <w:lang w:val="en-US"/>
          </w:rPr>
          <w:t>DE</w:t>
        </w:r>
        <w:r w:rsidRPr="009B1536">
          <w:rPr>
            <w:rFonts w:ascii="Verdana" w:hAnsi="Verdana"/>
            <w:sz w:val="18"/>
            <w:szCs w:val="18"/>
            <w:lang w:val="en-US"/>
          </w:rPr>
          <w:t>-UZ 200</w:t>
        </w:r>
        <w:r w:rsidR="00A201D4" w:rsidRPr="009B1536">
          <w:rPr>
            <w:rFonts w:ascii="Verdana" w:hAnsi="Verdana"/>
            <w:sz w:val="18"/>
            <w:szCs w:val="18"/>
            <w:lang w:val="en-US"/>
          </w:rPr>
          <w:t xml:space="preserve"> </w:t>
        </w:r>
        <w:r w:rsidR="009B1536">
          <w:rPr>
            <w:rFonts w:ascii="Verdana" w:hAnsi="Verdana"/>
            <w:sz w:val="18"/>
            <w:szCs w:val="18"/>
            <w:lang w:val="en-US"/>
          </w:rPr>
          <w:t>Edition</w:t>
        </w:r>
        <w:r w:rsidR="00A201D4" w:rsidRPr="009B1536">
          <w:rPr>
            <w:rFonts w:ascii="Verdana" w:hAnsi="Verdana"/>
            <w:sz w:val="18"/>
            <w:szCs w:val="18"/>
            <w:lang w:val="en-US"/>
          </w:rPr>
          <w:t xml:space="preserve"> January 2016</w:t>
        </w:r>
      </w:p>
    </w:sdtContent>
  </w:sdt>
  <w:p w14:paraId="355EDB82" w14:textId="77777777" w:rsidR="00A201D4" w:rsidRPr="00EF5321" w:rsidRDefault="00A201D4" w:rsidP="000434DC">
    <w:pPr>
      <w:pStyle w:val="Fuzeile"/>
      <w:tabs>
        <w:tab w:val="left" w:pos="6804"/>
      </w:tabs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A0C8D" w14:textId="77777777" w:rsidR="00A201D4" w:rsidRDefault="00A201D4">
    <w:pPr>
      <w:pStyle w:val="Fuzeile"/>
    </w:pPr>
    <w:r>
      <w:t xml:space="preserve">Anlage 3 zum Vertrag </w:t>
    </w:r>
    <w:r>
      <w:tab/>
    </w:r>
    <w:r>
      <w:tab/>
    </w:r>
    <w:r>
      <w:tab/>
    </w:r>
    <w:r>
      <w:tab/>
      <w:t>RAL-UZ 38 Ausgabe Januar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09EB0" w14:textId="77777777" w:rsidR="00A201D4" w:rsidRDefault="00A201D4">
      <w:r>
        <w:separator/>
      </w:r>
    </w:p>
  </w:footnote>
  <w:footnote w:type="continuationSeparator" w:id="0">
    <w:p w14:paraId="05219DF9" w14:textId="77777777" w:rsidR="00A201D4" w:rsidRDefault="00A201D4">
      <w:r>
        <w:continuationSeparator/>
      </w:r>
    </w:p>
  </w:footnote>
  <w:footnote w:id="1">
    <w:p w14:paraId="0716D489" w14:textId="108D3018" w:rsidR="00A201D4" w:rsidRPr="009B1536" w:rsidRDefault="00A201D4" w:rsidP="009B1536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 w:rsidRPr="009B1536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="009B1536">
        <w:rPr>
          <w:rFonts w:ascii="Verdana" w:hAnsi="Verdana"/>
          <w:sz w:val="18"/>
          <w:szCs w:val="18"/>
          <w:lang w:val="en-GB"/>
        </w:rPr>
        <w:tab/>
      </w:r>
      <w:r w:rsidRPr="009B1536">
        <w:rPr>
          <w:rFonts w:ascii="Verdana" w:hAnsi="Verdana"/>
          <w:sz w:val="18"/>
          <w:szCs w:val="18"/>
          <w:lang w:val="en-GB"/>
        </w:rPr>
        <w:t xml:space="preserve">For examples, please see FSC Standard </w:t>
      </w:r>
      <w:r w:rsidRPr="009B1536">
        <w:rPr>
          <w:rFonts w:ascii="Verdana" w:hAnsi="Verdana"/>
          <w:i/>
          <w:iCs/>
          <w:sz w:val="18"/>
          <w:szCs w:val="18"/>
          <w:lang w:val="en-GB"/>
        </w:rPr>
        <w:t>FSC-STD-40-005</w:t>
      </w:r>
    </w:p>
  </w:footnote>
  <w:footnote w:id="2">
    <w:p w14:paraId="11E42DB7" w14:textId="7E1D2B04" w:rsidR="00A201D4" w:rsidRPr="009B1536" w:rsidRDefault="00A201D4" w:rsidP="009B1536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 w:rsidRPr="009B1536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="009B1536">
        <w:rPr>
          <w:rFonts w:ascii="Verdana" w:hAnsi="Verdana"/>
          <w:sz w:val="18"/>
          <w:szCs w:val="18"/>
          <w:lang w:val="en-GB"/>
        </w:rPr>
        <w:tab/>
      </w:r>
      <w:r w:rsidRPr="009B1536">
        <w:rPr>
          <w:rFonts w:ascii="Verdana" w:hAnsi="Verdana"/>
          <w:sz w:val="18"/>
          <w:szCs w:val="18"/>
          <w:lang w:val="en-GB"/>
        </w:rPr>
        <w:t>„Unspecified risk</w:t>
      </w:r>
      <w:proofErr w:type="gramStart"/>
      <w:r w:rsidRPr="009B1536">
        <w:rPr>
          <w:rFonts w:ascii="Verdana" w:hAnsi="Verdana"/>
          <w:sz w:val="18"/>
          <w:szCs w:val="18"/>
          <w:lang w:val="en-GB"/>
        </w:rPr>
        <w:t>“ is</w:t>
      </w:r>
      <w:proofErr w:type="gramEnd"/>
      <w:r w:rsidRPr="009B1536">
        <w:rPr>
          <w:rFonts w:ascii="Verdana" w:hAnsi="Verdana"/>
          <w:sz w:val="18"/>
          <w:szCs w:val="18"/>
          <w:lang w:val="en-GB"/>
        </w:rPr>
        <w:t xml:space="preserve"> to be entered if no reliable information is available. In such case it shall be evidenced otherwise, if possible, that an indicator may </w:t>
      </w:r>
      <w:r w:rsidR="009B1536">
        <w:rPr>
          <w:rFonts w:ascii="Verdana" w:hAnsi="Verdana"/>
          <w:sz w:val="18"/>
          <w:szCs w:val="18"/>
          <w:lang w:val="en-GB"/>
        </w:rPr>
        <w:tab/>
      </w:r>
      <w:r w:rsidRPr="009B1536">
        <w:rPr>
          <w:rFonts w:ascii="Verdana" w:hAnsi="Verdana"/>
          <w:sz w:val="18"/>
          <w:szCs w:val="18"/>
          <w:lang w:val="en-GB"/>
        </w:rPr>
        <w:t>be classified as „low risk".</w:t>
      </w:r>
    </w:p>
  </w:footnote>
  <w:footnote w:id="3">
    <w:p w14:paraId="79BA83D1" w14:textId="16EB1159" w:rsidR="00A201D4" w:rsidRPr="009B1536" w:rsidRDefault="00A201D4" w:rsidP="009B1536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 w:rsidRPr="009B1536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="009B1536">
        <w:rPr>
          <w:rFonts w:ascii="Verdana" w:hAnsi="Verdana"/>
          <w:sz w:val="18"/>
          <w:szCs w:val="18"/>
          <w:lang w:val="en-GB"/>
        </w:rPr>
        <w:tab/>
      </w:r>
      <w:r w:rsidRPr="009B1536">
        <w:rPr>
          <w:rFonts w:ascii="Verdana" w:hAnsi="Verdana"/>
          <w:sz w:val="18"/>
          <w:szCs w:val="18"/>
          <w:lang w:val="en-GB"/>
        </w:rPr>
        <w:t>A category is to be classified as „unspecified risk</w:t>
      </w:r>
      <w:proofErr w:type="gramStart"/>
      <w:r w:rsidRPr="009B1536">
        <w:rPr>
          <w:rFonts w:ascii="Verdana" w:hAnsi="Verdana"/>
          <w:sz w:val="18"/>
          <w:szCs w:val="18"/>
          <w:lang w:val="en-GB"/>
        </w:rPr>
        <w:t>“ or</w:t>
      </w:r>
      <w:proofErr w:type="gramEnd"/>
      <w:r w:rsidRPr="009B1536">
        <w:rPr>
          <w:rFonts w:ascii="Verdana" w:hAnsi="Verdana"/>
          <w:sz w:val="18"/>
          <w:szCs w:val="18"/>
          <w:lang w:val="en-GB"/>
        </w:rPr>
        <w:t xml:space="preserve"> „high risk“ if at least one indicator has been classified „unspecified</w:t>
      </w:r>
      <w:r w:rsidR="00BA4551" w:rsidRPr="009B1536">
        <w:rPr>
          <w:rFonts w:ascii="Verdana" w:hAnsi="Verdana"/>
          <w:sz w:val="18"/>
          <w:szCs w:val="18"/>
          <w:lang w:val="en-GB"/>
        </w:rPr>
        <w:t xml:space="preserve"> </w:t>
      </w:r>
      <w:r w:rsidRPr="009B1536">
        <w:rPr>
          <w:rFonts w:ascii="Verdana" w:hAnsi="Verdana"/>
          <w:sz w:val="18"/>
          <w:szCs w:val="18"/>
          <w:lang w:val="en-GB"/>
        </w:rPr>
        <w:t>risk“ or „high risk“.</w:t>
      </w:r>
    </w:p>
  </w:footnote>
  <w:footnote w:id="4">
    <w:p w14:paraId="035FEDED" w14:textId="0DDD294B" w:rsidR="00A201D4" w:rsidRPr="009B1536" w:rsidRDefault="00A201D4" w:rsidP="009B1536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 w:rsidRPr="009B1536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="009B1536">
        <w:rPr>
          <w:rFonts w:ascii="Verdana" w:hAnsi="Verdana"/>
          <w:sz w:val="18"/>
          <w:szCs w:val="18"/>
          <w:lang w:val="en-GB"/>
        </w:rPr>
        <w:tab/>
      </w:r>
      <w:r w:rsidRPr="009B1536">
        <w:rPr>
          <w:rFonts w:ascii="Verdana" w:hAnsi="Verdana"/>
          <w:sz w:val="18"/>
          <w:szCs w:val="18"/>
          <w:lang w:val="en-GB"/>
        </w:rPr>
        <w:t>All indicators must be classified as „low risk</w:t>
      </w:r>
      <w:proofErr w:type="gramStart"/>
      <w:r w:rsidRPr="009B1536">
        <w:rPr>
          <w:rFonts w:ascii="Verdana" w:hAnsi="Verdana"/>
          <w:sz w:val="18"/>
          <w:szCs w:val="18"/>
          <w:lang w:val="en-GB"/>
        </w:rPr>
        <w:t>“ in</w:t>
      </w:r>
      <w:proofErr w:type="gramEnd"/>
      <w:r w:rsidRPr="009B1536">
        <w:rPr>
          <w:rFonts w:ascii="Verdana" w:hAnsi="Verdana"/>
          <w:sz w:val="18"/>
          <w:szCs w:val="18"/>
          <w:lang w:val="en-GB"/>
        </w:rPr>
        <w:t xml:space="preserve"> order to be able to classify the category as „low risk“.</w:t>
      </w:r>
    </w:p>
  </w:footnote>
  <w:footnote w:id="5">
    <w:p w14:paraId="12376076" w14:textId="2514405E" w:rsidR="00A201D4" w:rsidRPr="009B1536" w:rsidRDefault="00A201D4" w:rsidP="009B1536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 w:rsidRPr="009B1536">
        <w:rPr>
          <w:rStyle w:val="Funotenzeichen"/>
          <w:rFonts w:ascii="Verdana" w:hAnsi="Verdana" w:cs="Arial"/>
          <w:sz w:val="18"/>
          <w:szCs w:val="18"/>
        </w:rPr>
        <w:footnoteRef/>
      </w:r>
      <w:r w:rsidR="009B1536">
        <w:rPr>
          <w:rFonts w:ascii="Verdana" w:hAnsi="Verdana"/>
          <w:sz w:val="18"/>
          <w:szCs w:val="18"/>
          <w:lang w:val="en-US"/>
        </w:rPr>
        <w:tab/>
      </w:r>
      <w:r w:rsidRPr="009B1536">
        <w:rPr>
          <w:rFonts w:ascii="Verdana" w:hAnsi="Verdana"/>
          <w:sz w:val="18"/>
          <w:szCs w:val="18"/>
          <w:lang w:val="en-GB"/>
        </w:rPr>
        <w:t xml:space="preserve">Forests </w:t>
      </w:r>
      <w:r w:rsidR="005324AB" w:rsidRPr="009B1536">
        <w:rPr>
          <w:rFonts w:ascii="Verdana" w:hAnsi="Verdana"/>
          <w:sz w:val="18"/>
          <w:szCs w:val="18"/>
          <w:lang w:val="en-GB"/>
        </w:rPr>
        <w:t xml:space="preserve">considered as rare ecosystems that </w:t>
      </w:r>
      <w:r w:rsidRPr="009B1536">
        <w:rPr>
          <w:rFonts w:ascii="Verdana" w:hAnsi="Verdana"/>
          <w:sz w:val="18"/>
          <w:szCs w:val="18"/>
          <w:lang w:val="en-GB"/>
        </w:rPr>
        <w:t xml:space="preserve">have significant nature conservation value or serve as habitats for particularly rare species of plants or </w:t>
      </w:r>
      <w:proofErr w:type="spellStart"/>
      <w:r w:rsidRPr="009B1536">
        <w:rPr>
          <w:rFonts w:ascii="Verdana" w:hAnsi="Verdana"/>
          <w:sz w:val="18"/>
          <w:szCs w:val="18"/>
          <w:lang w:val="en-GB"/>
        </w:rPr>
        <w:t>a</w:t>
      </w:r>
      <w:r w:rsidRPr="009B1536">
        <w:rPr>
          <w:rFonts w:ascii="Verdana" w:hAnsi="Verdana"/>
          <w:sz w:val="18"/>
          <w:szCs w:val="18"/>
          <w:lang w:val="en-GB"/>
        </w:rPr>
        <w:t>n</w:t>
      </w:r>
      <w:r w:rsidR="009B1536">
        <w:rPr>
          <w:rFonts w:ascii="Verdana" w:hAnsi="Verdana"/>
          <w:sz w:val="18"/>
          <w:szCs w:val="18"/>
          <w:lang w:val="en-GB"/>
        </w:rPr>
        <w:t>i</w:t>
      </w:r>
      <w:r w:rsidR="009B1536">
        <w:rPr>
          <w:rFonts w:ascii="Verdana" w:hAnsi="Verdana"/>
          <w:sz w:val="18"/>
          <w:szCs w:val="18"/>
          <w:lang w:val="en-GB"/>
        </w:rPr>
        <w:softHyphen/>
      </w:r>
      <w:proofErr w:type="spellEnd"/>
      <w:r w:rsidR="009B1536">
        <w:rPr>
          <w:rFonts w:ascii="Verdana" w:hAnsi="Verdana"/>
          <w:sz w:val="18"/>
          <w:szCs w:val="18"/>
          <w:lang w:val="en-GB"/>
        </w:rPr>
        <w:tab/>
      </w:r>
      <w:proofErr w:type="spellStart"/>
      <w:r w:rsidRPr="009B1536">
        <w:rPr>
          <w:rFonts w:ascii="Verdana" w:hAnsi="Verdana"/>
          <w:sz w:val="18"/>
          <w:szCs w:val="18"/>
          <w:lang w:val="en-GB"/>
        </w:rPr>
        <w:t>mals</w:t>
      </w:r>
      <w:proofErr w:type="spellEnd"/>
      <w:r w:rsidRPr="009B1536">
        <w:rPr>
          <w:rFonts w:ascii="Verdana" w:hAnsi="Verdana"/>
          <w:sz w:val="18"/>
          <w:szCs w:val="18"/>
          <w:lang w:val="en-GB"/>
        </w:rPr>
        <w:t>.</w:t>
      </w:r>
    </w:p>
  </w:footnote>
  <w:footnote w:id="6">
    <w:p w14:paraId="717C4DA8" w14:textId="3DD3712F" w:rsidR="00A201D4" w:rsidRPr="009B1536" w:rsidRDefault="00A201D4" w:rsidP="009B1536">
      <w:pPr>
        <w:pStyle w:val="Funotentext"/>
        <w:tabs>
          <w:tab w:val="left" w:pos="170"/>
        </w:tabs>
        <w:rPr>
          <w:rFonts w:ascii="Verdana" w:hAnsi="Verdana"/>
          <w:bCs/>
          <w:sz w:val="18"/>
          <w:szCs w:val="18"/>
          <w:lang w:val="en-GB"/>
        </w:rPr>
      </w:pPr>
      <w:r w:rsidRPr="009B1536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="009B1536">
        <w:rPr>
          <w:rFonts w:ascii="Verdana" w:hAnsi="Verdana"/>
          <w:sz w:val="18"/>
          <w:szCs w:val="18"/>
          <w:lang w:val="en-GB"/>
        </w:rPr>
        <w:tab/>
      </w:r>
      <w:r w:rsidRPr="009B1536">
        <w:rPr>
          <w:rFonts w:ascii="Verdana" w:hAnsi="Verdana"/>
          <w:b/>
          <w:bCs/>
          <w:sz w:val="18"/>
          <w:szCs w:val="18"/>
          <w:u w:val="single"/>
          <w:lang w:val="en-GB"/>
        </w:rPr>
        <w:t xml:space="preserve">One </w:t>
      </w:r>
      <w:r w:rsidRPr="009B1536">
        <w:rPr>
          <w:rFonts w:ascii="Verdana" w:hAnsi="Verdana"/>
          <w:bCs/>
          <w:sz w:val="18"/>
          <w:szCs w:val="18"/>
          <w:lang w:val="en-GB"/>
        </w:rPr>
        <w:t>of the two indicators mentioned must be classified as low risk in order to be able to classify the category as low risk</w:t>
      </w:r>
      <w:r w:rsidRPr="009B1536">
        <w:rPr>
          <w:rFonts w:ascii="Verdana" w:hAnsi="Verdana"/>
          <w:sz w:val="18"/>
          <w:szCs w:val="18"/>
          <w:lang w:val="en-GB"/>
        </w:rPr>
        <w:t>.</w:t>
      </w:r>
    </w:p>
  </w:footnote>
  <w:footnote w:id="7">
    <w:p w14:paraId="48BC081D" w14:textId="770D9617" w:rsidR="00A201D4" w:rsidRPr="009B1536" w:rsidRDefault="00A201D4" w:rsidP="009B1536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 w:rsidRPr="009B1536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="009B1536" w:rsidRPr="009B1536">
        <w:rPr>
          <w:rFonts w:ascii="Verdana" w:hAnsi="Verdana"/>
          <w:b/>
          <w:bCs/>
          <w:sz w:val="18"/>
          <w:szCs w:val="18"/>
          <w:lang w:val="en-GB"/>
        </w:rPr>
        <w:tab/>
      </w:r>
      <w:r w:rsidRPr="009B1536">
        <w:rPr>
          <w:rFonts w:ascii="Verdana" w:hAnsi="Verdana"/>
          <w:b/>
          <w:bCs/>
          <w:sz w:val="18"/>
          <w:szCs w:val="18"/>
          <w:u w:val="single"/>
          <w:lang w:val="en-GB"/>
        </w:rPr>
        <w:t>One</w:t>
      </w:r>
      <w:r w:rsidRPr="009B1536">
        <w:rPr>
          <w:rFonts w:ascii="Verdana" w:hAnsi="Verdana"/>
          <w:sz w:val="18"/>
          <w:szCs w:val="18"/>
          <w:lang w:val="en-GB"/>
        </w:rPr>
        <w:t xml:space="preserve"> of the three indicators mentioned must be classified as low risk in order to be able to classify the category as</w:t>
      </w:r>
      <w:r w:rsidR="00A41D3F" w:rsidRPr="009B1536">
        <w:rPr>
          <w:rFonts w:ascii="Verdana" w:hAnsi="Verdana"/>
          <w:sz w:val="18"/>
          <w:szCs w:val="18"/>
          <w:lang w:val="en-GB"/>
        </w:rPr>
        <w:t xml:space="preserve"> </w:t>
      </w:r>
      <w:r w:rsidRPr="009B1536">
        <w:rPr>
          <w:rFonts w:ascii="Verdana" w:hAnsi="Verdana"/>
          <w:sz w:val="18"/>
          <w:szCs w:val="18"/>
          <w:lang w:val="en-GB"/>
        </w:rPr>
        <w:t xml:space="preserve">low risk.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7B5AA" w14:textId="77777777" w:rsidR="00A201D4" w:rsidRDefault="00A201D4" w:rsidP="000434DC">
    <w:pPr>
      <w:pStyle w:val="Kopfzeile"/>
      <w:jc w:val="right"/>
    </w:pPr>
    <w:r>
      <w:rPr>
        <w:noProof/>
      </w:rPr>
      <w:drawing>
        <wp:inline distT="0" distB="0" distL="0" distR="0" wp14:anchorId="50781DC0" wp14:editId="2B1A3D6C">
          <wp:extent cx="1323975" cy="923925"/>
          <wp:effectExtent l="0" t="0" r="9525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3E65D" w14:textId="0ADE9DFC" w:rsidR="00A201D4" w:rsidRDefault="009B1536" w:rsidP="000434DC">
    <w:pPr>
      <w:pStyle w:val="Kopfzeile"/>
      <w:jc w:val="right"/>
    </w:pPr>
    <w:r>
      <w:rPr>
        <w:noProof/>
      </w:rPr>
      <w:drawing>
        <wp:inline distT="0" distB="0" distL="0" distR="0" wp14:anchorId="195F8246" wp14:editId="5BC73591">
          <wp:extent cx="892358" cy="626400"/>
          <wp:effectExtent l="0" t="0" r="3175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36BD8" w14:textId="77777777" w:rsidR="00A201D4" w:rsidRDefault="00A201D4" w:rsidP="000434DC">
    <w:pPr>
      <w:pStyle w:val="Kopfzeile"/>
      <w:jc w:val="right"/>
    </w:pPr>
    <w:r>
      <w:rPr>
        <w:noProof/>
      </w:rPr>
      <w:drawing>
        <wp:inline distT="0" distB="0" distL="0" distR="0" wp14:anchorId="3ABA16EB" wp14:editId="100E13B6">
          <wp:extent cx="1323975" cy="923925"/>
          <wp:effectExtent l="0" t="0" r="9525" b="9525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5D0732" w14:textId="77777777" w:rsidR="00A201D4" w:rsidRDefault="00A201D4" w:rsidP="000434DC">
    <w:pPr>
      <w:pStyle w:val="Kopfzeile"/>
      <w:jc w:val="right"/>
    </w:pPr>
  </w:p>
  <w:p w14:paraId="0EE9FF2E" w14:textId="77777777" w:rsidR="00A201D4" w:rsidRDefault="00A201D4" w:rsidP="000434D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06CC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4AE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4EC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1CA3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18B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014C3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4574C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22C0F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6B6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C8D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600A301A"/>
    <w:multiLevelType w:val="multilevel"/>
    <w:tmpl w:val="CC00CC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kgwBXd+M6HXQv5S+juYL3UZ30PI=" w:salt="1WcrwovKkHQyKncrmniW+g=="/>
  <w:defaultTabStop w:val="709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BB"/>
    <w:rsid w:val="000434DC"/>
    <w:rsid w:val="0007278C"/>
    <w:rsid w:val="0007543D"/>
    <w:rsid w:val="0007668C"/>
    <w:rsid w:val="000B50BB"/>
    <w:rsid w:val="000B7548"/>
    <w:rsid w:val="000D3D45"/>
    <w:rsid w:val="000E15B3"/>
    <w:rsid w:val="00147C43"/>
    <w:rsid w:val="00155130"/>
    <w:rsid w:val="00185EE8"/>
    <w:rsid w:val="001C501E"/>
    <w:rsid w:val="001D60BF"/>
    <w:rsid w:val="00231FE0"/>
    <w:rsid w:val="00251E25"/>
    <w:rsid w:val="00285193"/>
    <w:rsid w:val="002A2A90"/>
    <w:rsid w:val="002A5DF3"/>
    <w:rsid w:val="002C2255"/>
    <w:rsid w:val="002F7E91"/>
    <w:rsid w:val="00333648"/>
    <w:rsid w:val="00344E39"/>
    <w:rsid w:val="00363DF5"/>
    <w:rsid w:val="003A17B3"/>
    <w:rsid w:val="003A6AED"/>
    <w:rsid w:val="003B69CB"/>
    <w:rsid w:val="003C54D6"/>
    <w:rsid w:val="003E5A75"/>
    <w:rsid w:val="00456E8A"/>
    <w:rsid w:val="00483598"/>
    <w:rsid w:val="004A4C7A"/>
    <w:rsid w:val="004C5AB9"/>
    <w:rsid w:val="0052001A"/>
    <w:rsid w:val="005324AB"/>
    <w:rsid w:val="005651A1"/>
    <w:rsid w:val="005A04D8"/>
    <w:rsid w:val="005C4C6D"/>
    <w:rsid w:val="005E1E23"/>
    <w:rsid w:val="005F3688"/>
    <w:rsid w:val="005F64D2"/>
    <w:rsid w:val="005F6EDE"/>
    <w:rsid w:val="0066354B"/>
    <w:rsid w:val="00673A5E"/>
    <w:rsid w:val="00680A32"/>
    <w:rsid w:val="00697B48"/>
    <w:rsid w:val="006B6C4D"/>
    <w:rsid w:val="006F4111"/>
    <w:rsid w:val="00704A34"/>
    <w:rsid w:val="00714A42"/>
    <w:rsid w:val="00765C18"/>
    <w:rsid w:val="00776B7D"/>
    <w:rsid w:val="00786582"/>
    <w:rsid w:val="007904BB"/>
    <w:rsid w:val="007B5C0F"/>
    <w:rsid w:val="007C1190"/>
    <w:rsid w:val="007F47D6"/>
    <w:rsid w:val="00802A06"/>
    <w:rsid w:val="008211DB"/>
    <w:rsid w:val="00825B2D"/>
    <w:rsid w:val="00852AE7"/>
    <w:rsid w:val="00876E36"/>
    <w:rsid w:val="0088026C"/>
    <w:rsid w:val="00895892"/>
    <w:rsid w:val="0089625F"/>
    <w:rsid w:val="008B1DD2"/>
    <w:rsid w:val="008B3987"/>
    <w:rsid w:val="00904C44"/>
    <w:rsid w:val="00922785"/>
    <w:rsid w:val="00943C80"/>
    <w:rsid w:val="00981532"/>
    <w:rsid w:val="0098562F"/>
    <w:rsid w:val="0099225E"/>
    <w:rsid w:val="009A5141"/>
    <w:rsid w:val="009B1536"/>
    <w:rsid w:val="009B1F94"/>
    <w:rsid w:val="009D137D"/>
    <w:rsid w:val="009F589C"/>
    <w:rsid w:val="009F5ACA"/>
    <w:rsid w:val="00A01EDC"/>
    <w:rsid w:val="00A0712E"/>
    <w:rsid w:val="00A07698"/>
    <w:rsid w:val="00A2006B"/>
    <w:rsid w:val="00A201D4"/>
    <w:rsid w:val="00A3094A"/>
    <w:rsid w:val="00A41D3F"/>
    <w:rsid w:val="00A6568A"/>
    <w:rsid w:val="00AA2186"/>
    <w:rsid w:val="00AA2E56"/>
    <w:rsid w:val="00AB7EDB"/>
    <w:rsid w:val="00AF5242"/>
    <w:rsid w:val="00B00791"/>
    <w:rsid w:val="00B224E2"/>
    <w:rsid w:val="00B22F97"/>
    <w:rsid w:val="00B44523"/>
    <w:rsid w:val="00B4472B"/>
    <w:rsid w:val="00BA2A82"/>
    <w:rsid w:val="00BA4551"/>
    <w:rsid w:val="00BB0F52"/>
    <w:rsid w:val="00BB29E4"/>
    <w:rsid w:val="00BB578A"/>
    <w:rsid w:val="00BB6958"/>
    <w:rsid w:val="00BC7E27"/>
    <w:rsid w:val="00C118EF"/>
    <w:rsid w:val="00C152FD"/>
    <w:rsid w:val="00C2453D"/>
    <w:rsid w:val="00C35083"/>
    <w:rsid w:val="00C4042F"/>
    <w:rsid w:val="00C549DA"/>
    <w:rsid w:val="00CA6530"/>
    <w:rsid w:val="00CF122C"/>
    <w:rsid w:val="00CF704C"/>
    <w:rsid w:val="00D0148B"/>
    <w:rsid w:val="00D06EDD"/>
    <w:rsid w:val="00D9719F"/>
    <w:rsid w:val="00DA4B7C"/>
    <w:rsid w:val="00DC28C7"/>
    <w:rsid w:val="00DC6908"/>
    <w:rsid w:val="00DE6D53"/>
    <w:rsid w:val="00E021E0"/>
    <w:rsid w:val="00E0604F"/>
    <w:rsid w:val="00E32365"/>
    <w:rsid w:val="00E34991"/>
    <w:rsid w:val="00E82135"/>
    <w:rsid w:val="00E86B48"/>
    <w:rsid w:val="00E9374A"/>
    <w:rsid w:val="00E976FD"/>
    <w:rsid w:val="00EB105B"/>
    <w:rsid w:val="00ED2351"/>
    <w:rsid w:val="00ED2966"/>
    <w:rsid w:val="00EF5321"/>
    <w:rsid w:val="00F20FB3"/>
    <w:rsid w:val="00F33F25"/>
    <w:rsid w:val="00F365F6"/>
    <w:rsid w:val="00F47195"/>
    <w:rsid w:val="00F67DB4"/>
    <w:rsid w:val="00FB2BA2"/>
    <w:rsid w:val="00FC0984"/>
    <w:rsid w:val="00FE544C"/>
    <w:rsid w:val="00FF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4008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richte1\Anwendungsdaten\Microsoft\Templates\Berichts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Berichtsvorlage.dotx</Template>
  <TotalTime>0</TotalTime>
  <Pages>3</Pages>
  <Words>530</Words>
  <Characters>2910</Characters>
  <Application>Microsoft Office Word</Application>
  <DocSecurity>0</DocSecurity>
  <Lines>103</Lines>
  <Paragraphs>79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BAM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M. Richter</dc:creator>
  <cp:lastModifiedBy>ARi</cp:lastModifiedBy>
  <cp:revision>5</cp:revision>
  <cp:lastPrinted>2016-06-09T12:38:00Z</cp:lastPrinted>
  <dcterms:created xsi:type="dcterms:W3CDTF">2016-06-15T08:34:00Z</dcterms:created>
  <dcterms:modified xsi:type="dcterms:W3CDTF">2018-07-13T08:47:00Z</dcterms:modified>
</cp:coreProperties>
</file>