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091ED" w14:textId="77777777" w:rsidR="00361570" w:rsidRDefault="00361570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F9A9353" w14:textId="77777777" w:rsidR="00361570" w:rsidRDefault="00361570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</w:p>
    <w:p w14:paraId="3CC27431" w14:textId="586B1893" w:rsidR="00263B8B" w:rsidRPr="007A3744" w:rsidRDefault="00263B8B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  <w:r w:rsidRPr="007A3744">
        <w:rPr>
          <w:rFonts w:ascii="Verdana" w:hAnsi="Verdana"/>
          <w:b/>
          <w:bCs/>
          <w:sz w:val="20"/>
          <w:szCs w:val="20"/>
        </w:rPr>
        <w:t>Checkliste</w:t>
      </w:r>
    </w:p>
    <w:p w14:paraId="0AF04E27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3FF2D32F" w14:textId="5B54A445" w:rsidR="00263B8B" w:rsidRPr="007A3744" w:rsidRDefault="00AE78A5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>Betr.:</w:t>
      </w:r>
      <w:r w:rsidRPr="007A3744">
        <w:rPr>
          <w:rFonts w:ascii="Verdana" w:hAnsi="Verdana"/>
          <w:sz w:val="20"/>
          <w:szCs w:val="20"/>
        </w:rPr>
        <w:tab/>
      </w:r>
      <w:r w:rsidR="00263B8B" w:rsidRPr="007A3744">
        <w:rPr>
          <w:rFonts w:ascii="Verdana" w:hAnsi="Verdana"/>
          <w:sz w:val="20"/>
          <w:szCs w:val="20"/>
        </w:rPr>
        <w:t xml:space="preserve">Antrag für Umweltzeichen nach </w:t>
      </w:r>
      <w:r w:rsidR="000A1B09" w:rsidRPr="007A3744">
        <w:rPr>
          <w:rFonts w:ascii="Verdana" w:hAnsi="Verdana"/>
          <w:sz w:val="20"/>
          <w:szCs w:val="20"/>
        </w:rPr>
        <w:t>DE</w:t>
      </w:r>
      <w:r w:rsidR="00263B8B" w:rsidRPr="007A3744">
        <w:rPr>
          <w:rFonts w:ascii="Verdana" w:hAnsi="Verdana"/>
          <w:sz w:val="20"/>
          <w:szCs w:val="20"/>
        </w:rPr>
        <w:t xml:space="preserve">-UZ </w:t>
      </w:r>
      <w:r w:rsidR="006F68F5">
        <w:rPr>
          <w:rFonts w:ascii="Verdana" w:hAnsi="Verdana"/>
          <w:sz w:val="20"/>
          <w:szCs w:val="20"/>
        </w:rPr>
        <w:t>223</w:t>
      </w:r>
    </w:p>
    <w:p w14:paraId="619C8192" w14:textId="44597180" w:rsidR="00263B8B" w:rsidRPr="007A3744" w:rsidRDefault="00263B8B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 xml:space="preserve"> </w:t>
      </w:r>
      <w:r w:rsidR="00AE78A5" w:rsidRPr="007A3744">
        <w:rPr>
          <w:rFonts w:ascii="Verdana" w:hAnsi="Verdana"/>
          <w:sz w:val="20"/>
          <w:szCs w:val="20"/>
        </w:rPr>
        <w:tab/>
      </w:r>
      <w:r w:rsidRPr="007A3744">
        <w:rPr>
          <w:rFonts w:ascii="Verdana" w:hAnsi="Verdana"/>
          <w:sz w:val="20"/>
          <w:szCs w:val="20"/>
        </w:rPr>
        <w:t>für "</w:t>
      </w:r>
      <w:r w:rsidR="006F68F5">
        <w:rPr>
          <w:rFonts w:ascii="Verdana" w:hAnsi="Verdana"/>
          <w:sz w:val="20"/>
          <w:szCs w:val="20"/>
        </w:rPr>
        <w:t>Thermopapiere</w:t>
      </w:r>
      <w:r w:rsidRPr="007A3744">
        <w:rPr>
          <w:rFonts w:ascii="Verdana" w:hAnsi="Verdana"/>
          <w:sz w:val="20"/>
          <w:szCs w:val="20"/>
        </w:rPr>
        <w:t>“</w:t>
      </w:r>
    </w:p>
    <w:p w14:paraId="4C23B387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0AB14B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>Sehr geehrte Damen und Herren,</w:t>
      </w:r>
    </w:p>
    <w:p w14:paraId="0E458B3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1CF995D1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  <w:r w:rsidRPr="007A3744">
        <w:rPr>
          <w:rFonts w:ascii="Verdana" w:hAnsi="Verdana"/>
          <w:sz w:val="20"/>
          <w:szCs w:val="20"/>
        </w:rPr>
        <w:t xml:space="preserve">Ihr Antrag auf Erteilung des Umweltzeichens kann nur dann ohne Zeitverlust bearbeitet werden, wenn </w:t>
      </w:r>
      <w:r w:rsidR="0030625E" w:rsidRPr="007A3744">
        <w:rPr>
          <w:rFonts w:ascii="Verdana" w:hAnsi="Verdana"/>
          <w:sz w:val="20"/>
          <w:szCs w:val="20"/>
        </w:rPr>
        <w:t>der RAL gGmbH</w:t>
      </w:r>
      <w:r w:rsidRPr="007A3744">
        <w:rPr>
          <w:rFonts w:ascii="Verdana" w:hAnsi="Verdana"/>
          <w:sz w:val="20"/>
          <w:szCs w:val="20"/>
        </w:rPr>
        <w:t xml:space="preserve"> vorliegen:</w:t>
      </w:r>
    </w:p>
    <w:p w14:paraId="66027463" w14:textId="55265A19" w:rsidR="00256A41" w:rsidRDefault="00256A41" w:rsidP="002766E9">
      <w:pPr>
        <w:spacing w:after="120"/>
        <w:rPr>
          <w:rFonts w:ascii="Verdana" w:hAnsi="Verdana"/>
          <w:b/>
          <w:sz w:val="20"/>
          <w:szCs w:val="20"/>
        </w:rPr>
      </w:pPr>
    </w:p>
    <w:p w14:paraId="3B5B454D" w14:textId="2E79F60A" w:rsidR="00386131" w:rsidRPr="007A3744" w:rsidRDefault="00386131" w:rsidP="002766E9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Neuantrag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558FD" w:rsidRPr="007A3744" w14:paraId="4BBAEE56" w14:textId="77777777" w:rsidTr="008558FD">
        <w:tc>
          <w:tcPr>
            <w:tcW w:w="567" w:type="dxa"/>
            <w:vAlign w:val="center"/>
          </w:tcPr>
          <w:p w14:paraId="0737F6F3" w14:textId="77777777" w:rsidR="008558FD" w:rsidRPr="008558FD" w:rsidRDefault="008558FD" w:rsidP="008558FD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9097ADC" w14:textId="67C6AA31" w:rsidR="008558FD" w:rsidRPr="007A3744" w:rsidRDefault="008558FD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7A3744">
              <w:rPr>
                <w:rFonts w:ascii="Verdana" w:hAnsi="Verdana"/>
                <w:b/>
                <w:sz w:val="20"/>
                <w:szCs w:val="20"/>
              </w:rPr>
              <w:t>Anlage 1</w:t>
            </w:r>
            <w:r w:rsidRPr="007A3744">
              <w:rPr>
                <w:rFonts w:ascii="Verdana" w:hAnsi="Verdana"/>
                <w:sz w:val="20"/>
                <w:szCs w:val="20"/>
              </w:rPr>
              <w:t>: Erklärungen/Nachweise des Antragstellers zum Vertrag. Grundlage für Umweltzeichenvergabe „</w:t>
            </w:r>
            <w:r w:rsidR="002A156F">
              <w:rPr>
                <w:rFonts w:ascii="Verdana" w:hAnsi="Verdana"/>
                <w:sz w:val="20"/>
                <w:szCs w:val="20"/>
              </w:rPr>
              <w:t>Thermopapiere</w:t>
            </w:r>
            <w:r w:rsidRPr="007A3744">
              <w:rPr>
                <w:rFonts w:ascii="Verdana" w:hAnsi="Verdana"/>
                <w:sz w:val="20"/>
                <w:szCs w:val="20"/>
              </w:rPr>
              <w:t>“</w:t>
            </w:r>
          </w:p>
        </w:tc>
      </w:tr>
      <w:tr w:rsidR="00404F20" w:rsidRPr="007A3744" w14:paraId="72F2E5D5" w14:textId="77777777" w:rsidTr="00404F20">
        <w:tc>
          <w:tcPr>
            <w:tcW w:w="567" w:type="dxa"/>
            <w:vAlign w:val="center"/>
          </w:tcPr>
          <w:p w14:paraId="5D563DB8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08AABF0" w14:textId="72EF0BAE" w:rsidR="00404F20" w:rsidRPr="009D2241" w:rsidRDefault="009D2241" w:rsidP="0077695F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 w:rsidRPr="009D2241">
              <w:rPr>
                <w:rFonts w:ascii="Verdana" w:hAnsi="Verdana"/>
                <w:b/>
                <w:sz w:val="20"/>
                <w:szCs w:val="20"/>
              </w:rPr>
              <w:t>Anlage 2:</w:t>
            </w:r>
            <w:r w:rsidR="006F2044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6F2044" w:rsidRPr="00135E32">
              <w:rPr>
                <w:rFonts w:ascii="Verdana" w:hAnsi="Verdana"/>
                <w:sz w:val="20"/>
                <w:szCs w:val="20"/>
              </w:rPr>
              <w:t>Angabe relevanter Daten</w:t>
            </w:r>
            <w:r w:rsidRPr="00135E32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6F2044" w:rsidRPr="00135E32">
              <w:rPr>
                <w:rFonts w:ascii="Verdana" w:hAnsi="Verdana"/>
                <w:sz w:val="20"/>
                <w:szCs w:val="20"/>
              </w:rPr>
              <w:t>3.4.2, 3.5, 3.9</w:t>
            </w:r>
            <w:r w:rsidRPr="00135E32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404F20" w:rsidRPr="007A3744" w14:paraId="49B187FA" w14:textId="77777777" w:rsidTr="00404F20">
        <w:tc>
          <w:tcPr>
            <w:tcW w:w="567" w:type="dxa"/>
            <w:vAlign w:val="center"/>
          </w:tcPr>
          <w:p w14:paraId="6B681FCD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498EC64" w14:textId="719BEE6B" w:rsidR="00404F20" w:rsidRPr="007A3744" w:rsidRDefault="00D37C9B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 w:rsidRPr="00D37C9B">
              <w:rPr>
                <w:rFonts w:ascii="Verdana" w:hAnsi="Verdana"/>
                <w:b/>
                <w:sz w:val="20"/>
                <w:szCs w:val="20"/>
              </w:rPr>
              <w:t>Anlage 3:</w:t>
            </w:r>
            <w:r>
              <w:rPr>
                <w:rFonts w:ascii="Verdana" w:hAnsi="Verdana"/>
                <w:sz w:val="20"/>
                <w:szCs w:val="20"/>
              </w:rPr>
              <w:t xml:space="preserve"> Erklärung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Chemikaline</w:t>
            </w:r>
            <w:r w:rsidR="006F2044">
              <w:rPr>
                <w:rFonts w:ascii="Verdana" w:hAnsi="Verdana"/>
                <w:sz w:val="20"/>
                <w:szCs w:val="20"/>
              </w:rPr>
              <w:t>herstellers</w:t>
            </w:r>
            <w:proofErr w:type="spellEnd"/>
            <w:r w:rsidR="006F2044">
              <w:rPr>
                <w:rFonts w:ascii="Verdana" w:hAnsi="Verdana"/>
                <w:sz w:val="20"/>
                <w:szCs w:val="20"/>
              </w:rPr>
              <w:t>/ -l</w:t>
            </w:r>
            <w:r>
              <w:rPr>
                <w:rFonts w:ascii="Verdana" w:hAnsi="Verdana"/>
                <w:sz w:val="20"/>
                <w:szCs w:val="20"/>
              </w:rPr>
              <w:t>ieferanten (3.6)</w:t>
            </w:r>
          </w:p>
        </w:tc>
      </w:tr>
      <w:tr w:rsidR="00404F20" w:rsidRPr="007A3744" w14:paraId="3DBD12DD" w14:textId="77777777" w:rsidTr="00404F20">
        <w:tc>
          <w:tcPr>
            <w:tcW w:w="567" w:type="dxa"/>
            <w:vAlign w:val="center"/>
          </w:tcPr>
          <w:p w14:paraId="3ABA5EE2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AD6CE82" w14:textId="1B20E61C" w:rsidR="00404F20" w:rsidRPr="006F2044" w:rsidRDefault="00413EB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6F2044">
              <w:rPr>
                <w:rFonts w:ascii="Verdana" w:hAnsi="Verdana"/>
                <w:b/>
                <w:sz w:val="20"/>
                <w:szCs w:val="20"/>
              </w:rPr>
              <w:t>Anlage 4:</w:t>
            </w:r>
            <w:r w:rsidR="009D2241" w:rsidRPr="006F2044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D2241" w:rsidRPr="006F2044">
              <w:rPr>
                <w:rFonts w:ascii="Verdana" w:hAnsi="Verdana"/>
                <w:sz w:val="20"/>
                <w:szCs w:val="20"/>
              </w:rPr>
              <w:t>Bestätigung des Direkteinleiters</w:t>
            </w:r>
            <w:r w:rsidRPr="006F2044">
              <w:rPr>
                <w:rFonts w:ascii="Verdana" w:hAnsi="Verdana"/>
                <w:sz w:val="20"/>
                <w:szCs w:val="20"/>
              </w:rPr>
              <w:t xml:space="preserve"> (3.4.2)</w:t>
            </w:r>
          </w:p>
        </w:tc>
      </w:tr>
      <w:tr w:rsidR="00404F20" w:rsidRPr="007A3744" w14:paraId="763E2970" w14:textId="77777777" w:rsidTr="00404F20">
        <w:tc>
          <w:tcPr>
            <w:tcW w:w="567" w:type="dxa"/>
            <w:vAlign w:val="center"/>
          </w:tcPr>
          <w:p w14:paraId="1989869F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BFE4F89" w14:textId="208C211E" w:rsidR="00404F20" w:rsidRPr="006F2044" w:rsidRDefault="009D224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6F2044">
              <w:rPr>
                <w:rFonts w:ascii="Verdana" w:hAnsi="Verdana"/>
                <w:b/>
                <w:sz w:val="20"/>
                <w:szCs w:val="20"/>
              </w:rPr>
              <w:t>Anlage 5:</w:t>
            </w:r>
            <w:r w:rsidRPr="006F2044">
              <w:rPr>
                <w:rFonts w:ascii="Verdana" w:hAnsi="Verdana"/>
                <w:sz w:val="20"/>
                <w:szCs w:val="20"/>
              </w:rPr>
              <w:t xml:space="preserve"> Bestätigung des Kläranlagenbetreibers (3.4.2)</w:t>
            </w:r>
          </w:p>
        </w:tc>
      </w:tr>
      <w:tr w:rsidR="00404F20" w:rsidRPr="007A3744" w14:paraId="06F09B05" w14:textId="77777777" w:rsidTr="00404F20">
        <w:tc>
          <w:tcPr>
            <w:tcW w:w="567" w:type="dxa"/>
            <w:vAlign w:val="center"/>
          </w:tcPr>
          <w:p w14:paraId="49C8926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EA4E4F7" w14:textId="3C56F2C7" w:rsidR="00404F20" w:rsidRPr="006F2044" w:rsidRDefault="00413EB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6F2044">
              <w:rPr>
                <w:rFonts w:ascii="Verdana" w:hAnsi="Verdana"/>
                <w:b/>
                <w:sz w:val="20"/>
                <w:szCs w:val="20"/>
              </w:rPr>
              <w:t>Anlage 6:</w:t>
            </w:r>
            <w:r w:rsidRPr="006F204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2044" w:rsidRPr="006F2044">
              <w:rPr>
                <w:rFonts w:ascii="Verdana" w:hAnsi="Verdana"/>
                <w:sz w:val="20"/>
                <w:szCs w:val="20"/>
              </w:rPr>
              <w:t xml:space="preserve">Bestätigung eines externen </w:t>
            </w:r>
            <w:proofErr w:type="spellStart"/>
            <w:r w:rsidR="006F2044" w:rsidRPr="006F2044">
              <w:rPr>
                <w:rFonts w:ascii="Verdana" w:hAnsi="Verdana"/>
                <w:sz w:val="20"/>
                <w:szCs w:val="20"/>
              </w:rPr>
              <w:t>Auditiors</w:t>
            </w:r>
            <w:proofErr w:type="spellEnd"/>
            <w:r w:rsidR="006F2044" w:rsidRPr="006F204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F2044">
              <w:rPr>
                <w:rFonts w:ascii="Verdana" w:hAnsi="Verdana"/>
                <w:sz w:val="20"/>
                <w:szCs w:val="20"/>
              </w:rPr>
              <w:t>(3.3)</w:t>
            </w:r>
          </w:p>
        </w:tc>
      </w:tr>
      <w:tr w:rsidR="00404F20" w:rsidRPr="007A3744" w14:paraId="5636766B" w14:textId="77777777" w:rsidTr="00404F20">
        <w:tc>
          <w:tcPr>
            <w:tcW w:w="567" w:type="dxa"/>
            <w:vAlign w:val="center"/>
          </w:tcPr>
          <w:p w14:paraId="5777C6A3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90C416B" w14:textId="051972FC" w:rsidR="00404F20" w:rsidRPr="007A3744" w:rsidRDefault="002A156F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Anlage 7: </w:t>
            </w:r>
            <w:r w:rsidRPr="002A156F">
              <w:rPr>
                <w:rFonts w:ascii="Verdana" w:hAnsi="Verdana"/>
                <w:sz w:val="20"/>
                <w:szCs w:val="20"/>
              </w:rPr>
              <w:t>Aufbau des Thermopapiers (3.1)</w:t>
            </w:r>
          </w:p>
        </w:tc>
      </w:tr>
      <w:tr w:rsidR="00404F20" w:rsidRPr="007A3744" w14:paraId="4B0F1104" w14:textId="77777777" w:rsidTr="00404F20">
        <w:tc>
          <w:tcPr>
            <w:tcW w:w="567" w:type="dxa"/>
            <w:vAlign w:val="center"/>
          </w:tcPr>
          <w:p w14:paraId="0269CAD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F96E655" w14:textId="7D52ADD5" w:rsidR="00404F20" w:rsidRPr="007A3744" w:rsidRDefault="00413EB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Anlage 8: </w:t>
            </w:r>
            <w:r w:rsidR="00B641C0" w:rsidRPr="00B641C0">
              <w:rPr>
                <w:rFonts w:ascii="Verdana" w:hAnsi="Verdana"/>
                <w:sz w:val="20"/>
                <w:szCs w:val="20"/>
              </w:rPr>
              <w:t>Bestätigung des Zellstoffherstellers</w:t>
            </w:r>
            <w:r>
              <w:rPr>
                <w:rFonts w:ascii="Verdana" w:hAnsi="Verdana"/>
                <w:sz w:val="20"/>
                <w:szCs w:val="20"/>
              </w:rPr>
              <w:t xml:space="preserve"> (3.3.2)</w:t>
            </w:r>
          </w:p>
        </w:tc>
      </w:tr>
      <w:tr w:rsidR="0049431F" w:rsidRPr="007A3744" w14:paraId="4E21EAC5" w14:textId="77777777" w:rsidTr="00404F20">
        <w:tc>
          <w:tcPr>
            <w:tcW w:w="567" w:type="dxa"/>
            <w:vAlign w:val="center"/>
          </w:tcPr>
          <w:p w14:paraId="0B45CD1D" w14:textId="07D3D7C9" w:rsidR="0049431F" w:rsidRPr="00F81637" w:rsidRDefault="0049431F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FDA8B62" w14:textId="34393724" w:rsidR="0049431F" w:rsidRDefault="0049431F" w:rsidP="0077695F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Technisches Datenblatt </w:t>
            </w:r>
            <w:r w:rsidRPr="0049431F">
              <w:rPr>
                <w:rFonts w:ascii="Verdana" w:hAnsi="Verdana"/>
                <w:sz w:val="20"/>
                <w:szCs w:val="20"/>
              </w:rPr>
              <w:t>des Zellstoffs (3.2)</w:t>
            </w:r>
          </w:p>
        </w:tc>
      </w:tr>
      <w:tr w:rsidR="0049431F" w:rsidRPr="007A3744" w14:paraId="09C058E9" w14:textId="77777777" w:rsidTr="00404F20">
        <w:tc>
          <w:tcPr>
            <w:tcW w:w="567" w:type="dxa"/>
            <w:vAlign w:val="center"/>
          </w:tcPr>
          <w:p w14:paraId="05BE789F" w14:textId="6509F044" w:rsidR="0049431F" w:rsidRPr="00F81637" w:rsidRDefault="0049431F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7260CA7" w14:textId="3E9EAE95" w:rsidR="0049431F" w:rsidRDefault="0049431F" w:rsidP="0077695F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Verkaufsdokumente </w:t>
            </w:r>
            <w:r w:rsidRPr="0049431F">
              <w:rPr>
                <w:rFonts w:ascii="Verdana" w:hAnsi="Verdana"/>
                <w:sz w:val="20"/>
                <w:szCs w:val="20"/>
              </w:rPr>
              <w:t>(i.d.R. Rechnung oder Lieferschein) über die Lieferung legitim zertifizierte</w:t>
            </w:r>
            <w:r>
              <w:rPr>
                <w:rFonts w:ascii="Verdana" w:hAnsi="Verdana"/>
                <w:sz w:val="20"/>
                <w:szCs w:val="20"/>
              </w:rPr>
              <w:t>n</w:t>
            </w:r>
            <w:r w:rsidRPr="0049431F">
              <w:rPr>
                <w:rFonts w:ascii="Verdana" w:hAnsi="Verdana"/>
                <w:sz w:val="20"/>
                <w:szCs w:val="20"/>
              </w:rPr>
              <w:t xml:space="preserve"> Rohmaterial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Pr="0049431F">
              <w:rPr>
                <w:rFonts w:ascii="Verdana" w:hAnsi="Verdana"/>
                <w:sz w:val="20"/>
                <w:szCs w:val="20"/>
              </w:rPr>
              <w:t xml:space="preserve"> (3.2)</w:t>
            </w:r>
          </w:p>
        </w:tc>
      </w:tr>
      <w:tr w:rsidR="00404F20" w:rsidRPr="007A3744" w14:paraId="60DB4A4C" w14:textId="77777777" w:rsidTr="00404F20">
        <w:tc>
          <w:tcPr>
            <w:tcW w:w="567" w:type="dxa"/>
            <w:vAlign w:val="center"/>
          </w:tcPr>
          <w:p w14:paraId="1C0C9189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937E866" w14:textId="5307434A" w:rsidR="00404F20" w:rsidRPr="007A3744" w:rsidRDefault="00511214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511214">
              <w:rPr>
                <w:rFonts w:ascii="Verdana" w:hAnsi="Verdana"/>
                <w:b/>
                <w:sz w:val="20"/>
                <w:szCs w:val="20"/>
              </w:rPr>
              <w:t>Prüf</w:t>
            </w:r>
            <w:r>
              <w:rPr>
                <w:rFonts w:ascii="Verdana" w:hAnsi="Verdana"/>
                <w:b/>
                <w:sz w:val="20"/>
                <w:szCs w:val="20"/>
              </w:rPr>
              <w:t>bericht</w:t>
            </w:r>
            <w:r>
              <w:rPr>
                <w:rFonts w:ascii="Verdana" w:hAnsi="Verdana"/>
                <w:sz w:val="20"/>
                <w:szCs w:val="20"/>
              </w:rPr>
              <w:t xml:space="preserve"> und </w:t>
            </w:r>
            <w:r w:rsidRPr="00511214">
              <w:rPr>
                <w:rFonts w:ascii="Verdana" w:hAnsi="Verdana"/>
                <w:b/>
                <w:sz w:val="20"/>
                <w:szCs w:val="20"/>
              </w:rPr>
              <w:t>ergänzende Unterlagen</w:t>
            </w:r>
            <w:r>
              <w:rPr>
                <w:rFonts w:ascii="Verdana" w:hAnsi="Verdana"/>
                <w:sz w:val="20"/>
                <w:szCs w:val="20"/>
              </w:rPr>
              <w:t xml:space="preserve"> (Berechnungen der Belastungspunkte) zum Nachweis der Abwasseremissionen bei der Zellstoffherstellung (3.3.2)</w:t>
            </w:r>
          </w:p>
        </w:tc>
      </w:tr>
      <w:tr w:rsidR="00404F20" w:rsidRPr="007A3744" w14:paraId="620BF1DE" w14:textId="77777777" w:rsidTr="00404F20">
        <w:tc>
          <w:tcPr>
            <w:tcW w:w="567" w:type="dxa"/>
            <w:vAlign w:val="center"/>
          </w:tcPr>
          <w:p w14:paraId="57BE3D1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83B9D3D" w14:textId="4C80106E" w:rsidR="00404F20" w:rsidRPr="007A3744" w:rsidRDefault="00511214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511214">
              <w:rPr>
                <w:rFonts w:ascii="Verdana" w:hAnsi="Verdana"/>
                <w:b/>
                <w:sz w:val="20"/>
                <w:szCs w:val="20"/>
              </w:rPr>
              <w:t>Prüf</w:t>
            </w:r>
            <w:r>
              <w:rPr>
                <w:rFonts w:ascii="Verdana" w:hAnsi="Verdana"/>
                <w:b/>
                <w:sz w:val="20"/>
                <w:szCs w:val="20"/>
              </w:rPr>
              <w:t>bericht</w:t>
            </w:r>
            <w:r>
              <w:rPr>
                <w:rFonts w:ascii="Verdana" w:hAnsi="Verdana"/>
                <w:sz w:val="20"/>
                <w:szCs w:val="20"/>
              </w:rPr>
              <w:t xml:space="preserve"> und </w:t>
            </w:r>
            <w:r w:rsidRPr="00511214">
              <w:rPr>
                <w:rFonts w:ascii="Verdana" w:hAnsi="Verdana"/>
                <w:b/>
                <w:sz w:val="20"/>
                <w:szCs w:val="20"/>
              </w:rPr>
              <w:t>ergänzende Unterlagen</w:t>
            </w:r>
            <w:r>
              <w:rPr>
                <w:rFonts w:ascii="Verdana" w:hAnsi="Verdana"/>
                <w:sz w:val="20"/>
                <w:szCs w:val="20"/>
              </w:rPr>
              <w:t xml:space="preserve"> (Berechnungen der Belastungspunkte) zum Nachweis der Abluftemissionen bei der Zellstoffherstellung (3.3.3)</w:t>
            </w:r>
          </w:p>
        </w:tc>
      </w:tr>
      <w:tr w:rsidR="00404F20" w:rsidRPr="007A3744" w14:paraId="48D1057F" w14:textId="77777777" w:rsidTr="00404F20">
        <w:tc>
          <w:tcPr>
            <w:tcW w:w="567" w:type="dxa"/>
            <w:vAlign w:val="center"/>
          </w:tcPr>
          <w:p w14:paraId="7F4AC123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1E066B4" w14:textId="7400FFF8" w:rsidR="00404F20" w:rsidRPr="007A3744" w:rsidRDefault="00511214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511214">
              <w:rPr>
                <w:rFonts w:ascii="Verdana" w:hAnsi="Verdana"/>
                <w:b/>
                <w:sz w:val="20"/>
                <w:szCs w:val="20"/>
              </w:rPr>
              <w:t>Prüfberichte</w:t>
            </w:r>
            <w:r>
              <w:rPr>
                <w:rFonts w:ascii="Verdana" w:hAnsi="Verdana"/>
                <w:sz w:val="20"/>
                <w:szCs w:val="20"/>
              </w:rPr>
              <w:t xml:space="preserve"> zum Nachweis der Verbrauchsmengen von EDTA, DTPA und des Bleichmittels (3.3.4)</w:t>
            </w:r>
          </w:p>
        </w:tc>
      </w:tr>
      <w:tr w:rsidR="00404F20" w:rsidRPr="007A3744" w14:paraId="0466C5C9" w14:textId="77777777" w:rsidTr="00404F20">
        <w:tc>
          <w:tcPr>
            <w:tcW w:w="567" w:type="dxa"/>
            <w:vAlign w:val="center"/>
          </w:tcPr>
          <w:p w14:paraId="15CCA797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7460626" w14:textId="1EC39FBC" w:rsidR="00404F20" w:rsidRPr="007A3744" w:rsidRDefault="00511214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11214">
              <w:rPr>
                <w:rFonts w:ascii="Verdana" w:hAnsi="Verdana"/>
                <w:b/>
                <w:sz w:val="20"/>
                <w:szCs w:val="20"/>
              </w:rPr>
              <w:t>Prübericht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über AOX-Emissionen im Abwasser, sofern Chlorverbindungen bei der Zellstoffbleiche eingesetzt werden (3.3.4)</w:t>
            </w:r>
          </w:p>
        </w:tc>
      </w:tr>
      <w:tr w:rsidR="002837EE" w:rsidRPr="007A3744" w14:paraId="394E519B" w14:textId="77777777" w:rsidTr="00404F20">
        <w:tc>
          <w:tcPr>
            <w:tcW w:w="567" w:type="dxa"/>
            <w:vAlign w:val="center"/>
          </w:tcPr>
          <w:p w14:paraId="11F681B5" w14:textId="100BF084" w:rsidR="002837EE" w:rsidRPr="002837EE" w:rsidRDefault="002837EE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837EE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37EE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2837EE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8DAB494" w14:textId="0042D025" w:rsidR="002837EE" w:rsidRPr="002837EE" w:rsidRDefault="002837EE" w:rsidP="000F611A">
            <w:pPr>
              <w:pStyle w:val="Standardkursiv"/>
              <w:jc w:val="left"/>
              <w:rPr>
                <w:i w:val="0"/>
              </w:rPr>
            </w:pPr>
            <w:r w:rsidRPr="002837EE">
              <w:rPr>
                <w:b/>
                <w:i w:val="0"/>
              </w:rPr>
              <w:t>Energiebilanz</w:t>
            </w:r>
            <w:r w:rsidRPr="002837EE">
              <w:rPr>
                <w:i w:val="0"/>
              </w:rPr>
              <w:t>, in der die Energieverbräuche über einen Zeitraum von 12 Monaten, die angesetzten Heizwerte der jeweiligen Brennstoffe, die Jahresproduktion an Zellstoff sowie die Berechnung der spezifischen Energieverbräuche dokumentiert sind (3.3.5)</w:t>
            </w:r>
          </w:p>
        </w:tc>
      </w:tr>
      <w:tr w:rsidR="00404F20" w:rsidRPr="007A3744" w14:paraId="028184C0" w14:textId="77777777" w:rsidTr="00404F20">
        <w:tc>
          <w:tcPr>
            <w:tcW w:w="567" w:type="dxa"/>
            <w:vAlign w:val="center"/>
          </w:tcPr>
          <w:p w14:paraId="75BE6BA9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53522B7" w14:textId="3757D4F3" w:rsidR="00404F20" w:rsidRPr="007A3744" w:rsidRDefault="00554939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554939">
              <w:rPr>
                <w:rFonts w:ascii="Verdana" w:hAnsi="Verdana"/>
                <w:b/>
                <w:sz w:val="20"/>
                <w:szCs w:val="20"/>
              </w:rPr>
              <w:t>Sicherheitsdatenblätter</w:t>
            </w:r>
            <w:r>
              <w:rPr>
                <w:rFonts w:ascii="Verdana" w:hAnsi="Verdana"/>
                <w:sz w:val="20"/>
                <w:szCs w:val="20"/>
              </w:rPr>
              <w:t xml:space="preserve"> der verwendeten Farbmittel, Beschichtungsstoffe,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Fabrikationshilfsstoffe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und Papierveredlungsstoffe (3.6)</w:t>
            </w:r>
          </w:p>
        </w:tc>
      </w:tr>
      <w:tr w:rsidR="00404F20" w:rsidRPr="007A3744" w14:paraId="65D83996" w14:textId="77777777" w:rsidTr="00404F20">
        <w:tc>
          <w:tcPr>
            <w:tcW w:w="567" w:type="dxa"/>
            <w:vAlign w:val="center"/>
          </w:tcPr>
          <w:p w14:paraId="3DCE6B0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2EDBF7F" w14:textId="01F3A98C" w:rsidR="00404F20" w:rsidRPr="007A3744" w:rsidRDefault="00554939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554939">
              <w:rPr>
                <w:rFonts w:ascii="Verdana" w:hAnsi="Verdana"/>
                <w:b/>
                <w:sz w:val="20"/>
                <w:szCs w:val="20"/>
              </w:rPr>
              <w:t>Sicherheitsdatenblätter</w:t>
            </w:r>
            <w:r>
              <w:rPr>
                <w:rFonts w:ascii="Verdana" w:hAnsi="Verdana"/>
                <w:sz w:val="20"/>
                <w:szCs w:val="20"/>
              </w:rPr>
              <w:t xml:space="preserve"> der Farbentwickler, sofern verwendet werden (3.8)</w:t>
            </w:r>
          </w:p>
        </w:tc>
      </w:tr>
      <w:tr w:rsidR="00361570" w:rsidRPr="007A3744" w14:paraId="660845A9" w14:textId="77777777" w:rsidTr="00404F20">
        <w:tc>
          <w:tcPr>
            <w:tcW w:w="567" w:type="dxa"/>
            <w:vAlign w:val="center"/>
          </w:tcPr>
          <w:p w14:paraId="33261027" w14:textId="7BFA8A11" w:rsidR="00361570" w:rsidRDefault="003A643C" w:rsidP="0036157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64667C8" w14:textId="4A6C6350" w:rsidR="00361570" w:rsidRPr="007A3744" w:rsidRDefault="00361570" w:rsidP="00361570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2B4F46">
              <w:rPr>
                <w:rFonts w:ascii="Verdana" w:hAnsi="Verdana"/>
                <w:b/>
                <w:sz w:val="20"/>
                <w:szCs w:val="20"/>
              </w:rPr>
              <w:t>Prüfbericht</w:t>
            </w:r>
            <w:r>
              <w:rPr>
                <w:rFonts w:ascii="Verdana" w:hAnsi="Verdana"/>
                <w:sz w:val="20"/>
                <w:szCs w:val="20"/>
              </w:rPr>
              <w:t xml:space="preserve"> zum Nachweis der Recyclingfähigkeit des Thermopapiers (3.13)</w:t>
            </w:r>
          </w:p>
        </w:tc>
      </w:tr>
      <w:tr w:rsidR="003A643C" w:rsidRPr="007A3744" w14:paraId="3EDD628C" w14:textId="77777777" w:rsidTr="00404F20">
        <w:tc>
          <w:tcPr>
            <w:tcW w:w="567" w:type="dxa"/>
            <w:vAlign w:val="center"/>
          </w:tcPr>
          <w:p w14:paraId="26AD4FCF" w14:textId="558FAFCD" w:rsidR="003A643C" w:rsidRPr="0082182A" w:rsidRDefault="003A643C" w:rsidP="0036157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1DB8DD7" w14:textId="2B1EBE89" w:rsidR="003A643C" w:rsidRPr="003A643C" w:rsidRDefault="003A643C" w:rsidP="00361570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3A643C">
              <w:rPr>
                <w:rFonts w:ascii="Verdana" w:hAnsi="Verdana"/>
                <w:sz w:val="20"/>
                <w:szCs w:val="20"/>
              </w:rPr>
              <w:t xml:space="preserve">ggf. </w:t>
            </w:r>
            <w:r w:rsidRPr="003A643C">
              <w:rPr>
                <w:rFonts w:ascii="Verdana" w:hAnsi="Verdana"/>
                <w:b/>
                <w:sz w:val="20"/>
                <w:szCs w:val="20"/>
              </w:rPr>
              <w:t>Zertifizierungsurkunde</w:t>
            </w:r>
            <w:r w:rsidRPr="003A643C">
              <w:rPr>
                <w:rFonts w:ascii="Verdana" w:hAnsi="Verdana"/>
                <w:sz w:val="20"/>
                <w:szCs w:val="20"/>
              </w:rPr>
              <w:t xml:space="preserve"> zum Nachweis des nachhaltigen Anbaus (3.14.2)</w:t>
            </w:r>
          </w:p>
        </w:tc>
      </w:tr>
      <w:bookmarkStart w:id="0" w:name="_GoBack"/>
      <w:tr w:rsidR="00361570" w:rsidRPr="007A3744" w14:paraId="4F8CCD2E" w14:textId="77777777" w:rsidTr="00404F20">
        <w:tc>
          <w:tcPr>
            <w:tcW w:w="567" w:type="dxa"/>
            <w:vAlign w:val="center"/>
          </w:tcPr>
          <w:p w14:paraId="666554B6" w14:textId="67A04206" w:rsidR="00361570" w:rsidRDefault="00361570" w:rsidP="0036157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lastRenderedPageBreak/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 w:rsidRPr="0082182A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8674" w:type="dxa"/>
            <w:shd w:val="clear" w:color="auto" w:fill="auto"/>
          </w:tcPr>
          <w:p w14:paraId="586FAEAB" w14:textId="5E5597CA" w:rsidR="00361570" w:rsidRPr="007A3744" w:rsidRDefault="00361570" w:rsidP="00361570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 w:rsidRPr="002B4F46">
              <w:rPr>
                <w:rFonts w:ascii="Verdana" w:hAnsi="Verdana"/>
                <w:b/>
                <w:sz w:val="20"/>
                <w:szCs w:val="20"/>
              </w:rPr>
              <w:t>Prüfbericht</w:t>
            </w:r>
            <w:r>
              <w:rPr>
                <w:rFonts w:ascii="Verdana" w:hAnsi="Verdana"/>
                <w:sz w:val="20"/>
                <w:szCs w:val="20"/>
              </w:rPr>
              <w:t xml:space="preserve"> zum Nachweis der Recyclingfähigkeit von Erzeugnissen aus Thermopapier (3.14.4)</w:t>
            </w:r>
          </w:p>
        </w:tc>
      </w:tr>
    </w:tbl>
    <w:p w14:paraId="5C5214AB" w14:textId="17E09695" w:rsidR="00256A41" w:rsidRDefault="00256A41" w:rsidP="002766E9">
      <w:pPr>
        <w:spacing w:after="120"/>
        <w:rPr>
          <w:rFonts w:ascii="Verdana" w:hAnsi="Verdana"/>
          <w:sz w:val="20"/>
          <w:szCs w:val="20"/>
        </w:rPr>
      </w:pPr>
    </w:p>
    <w:p w14:paraId="1DFD8768" w14:textId="0C7664FD" w:rsidR="00386131" w:rsidRDefault="00386131" w:rsidP="002766E9">
      <w:pPr>
        <w:spacing w:after="120"/>
        <w:rPr>
          <w:rFonts w:ascii="Verdana" w:hAnsi="Verdana"/>
          <w:b/>
          <w:sz w:val="20"/>
          <w:szCs w:val="20"/>
        </w:rPr>
      </w:pPr>
      <w:r w:rsidRPr="00386131">
        <w:rPr>
          <w:rFonts w:ascii="Verdana" w:hAnsi="Verdana"/>
          <w:b/>
          <w:sz w:val="20"/>
          <w:szCs w:val="20"/>
        </w:rPr>
        <w:t>Wiederkehrende Prüfungen</w:t>
      </w:r>
    </w:p>
    <w:tbl>
      <w:tblPr>
        <w:tblStyle w:val="Tabellenraster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7371"/>
        <w:gridCol w:w="1270"/>
      </w:tblGrid>
      <w:tr w:rsidR="00386131" w14:paraId="7A49D4BA" w14:textId="77777777" w:rsidTr="00386131">
        <w:tc>
          <w:tcPr>
            <w:tcW w:w="562" w:type="dxa"/>
            <w:vAlign w:val="center"/>
          </w:tcPr>
          <w:p w14:paraId="7FDA7AC5" w14:textId="669DA628" w:rsidR="00386131" w:rsidRDefault="00386131" w:rsidP="00386131">
            <w:pPr>
              <w:spacing w:after="120"/>
              <w:rPr>
                <w:rFonts w:ascii="Verdana" w:hAnsi="Verdana"/>
                <w:b/>
                <w:sz w:val="20"/>
                <w:szCs w:val="20"/>
              </w:rPr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812EF1">
              <w:rPr>
                <w:rFonts w:ascii="Verdana" w:hAnsi="Verdana"/>
                <w:sz w:val="18"/>
                <w:szCs w:val="18"/>
              </w:rPr>
            </w:r>
            <w:r w:rsidR="00812EF1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7371" w:type="dxa"/>
          </w:tcPr>
          <w:p w14:paraId="7BA4DDAF" w14:textId="187CE861" w:rsidR="00386131" w:rsidRDefault="00386131" w:rsidP="00386131">
            <w:pPr>
              <w:spacing w:after="120"/>
              <w:rPr>
                <w:rFonts w:ascii="Verdana" w:hAnsi="Verdana"/>
                <w:b/>
                <w:sz w:val="20"/>
                <w:szCs w:val="20"/>
              </w:rPr>
            </w:pPr>
            <w:r w:rsidRPr="006F2044">
              <w:rPr>
                <w:rFonts w:ascii="Verdana" w:hAnsi="Verdana"/>
                <w:b/>
                <w:sz w:val="20"/>
                <w:szCs w:val="20"/>
              </w:rPr>
              <w:t>Anlage 6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6F2044">
              <w:rPr>
                <w:rFonts w:ascii="Verdana" w:hAnsi="Verdana"/>
                <w:b/>
                <w:sz w:val="20"/>
                <w:szCs w:val="20"/>
              </w:rPr>
              <w:t>:</w:t>
            </w:r>
            <w:r w:rsidRPr="006F2044">
              <w:rPr>
                <w:rFonts w:ascii="Verdana" w:hAnsi="Verdana"/>
                <w:sz w:val="20"/>
                <w:szCs w:val="20"/>
              </w:rPr>
              <w:t xml:space="preserve"> Bestätigung eines externen </w:t>
            </w:r>
            <w:proofErr w:type="spellStart"/>
            <w:r w:rsidRPr="006F2044">
              <w:rPr>
                <w:rFonts w:ascii="Verdana" w:hAnsi="Verdana"/>
                <w:sz w:val="20"/>
                <w:szCs w:val="20"/>
              </w:rPr>
              <w:t>Auditiors</w:t>
            </w:r>
            <w:proofErr w:type="spellEnd"/>
            <w:r w:rsidRPr="006F2044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der Anforderungen an das Abwasser aus der Papierherstellung (3.4</w:t>
            </w:r>
            <w:r w:rsidR="00276769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1270" w:type="dxa"/>
          </w:tcPr>
          <w:p w14:paraId="7ED9882B" w14:textId="49EBDA6A" w:rsidR="00386131" w:rsidRDefault="00386131" w:rsidP="00386131">
            <w:pPr>
              <w:spacing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jährlich</w:t>
            </w:r>
          </w:p>
        </w:tc>
      </w:tr>
    </w:tbl>
    <w:p w14:paraId="350CF462" w14:textId="77777777" w:rsidR="00386131" w:rsidRPr="00386131" w:rsidRDefault="00386131" w:rsidP="002766E9">
      <w:pPr>
        <w:spacing w:after="120"/>
        <w:rPr>
          <w:rFonts w:ascii="Verdana" w:hAnsi="Verdana"/>
          <w:b/>
          <w:sz w:val="20"/>
          <w:szCs w:val="20"/>
        </w:rPr>
      </w:pPr>
    </w:p>
    <w:sectPr w:rsidR="00386131" w:rsidRPr="00386131" w:rsidSect="00BB0121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49472" w14:textId="77777777" w:rsidR="006016B4" w:rsidRDefault="006016B4">
      <w:r>
        <w:separator/>
      </w:r>
    </w:p>
  </w:endnote>
  <w:endnote w:type="continuationSeparator" w:id="0">
    <w:p w14:paraId="3757B018" w14:textId="77777777" w:rsidR="006016B4" w:rsidRDefault="0060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2134" w14:textId="6B1E2794" w:rsidR="00DC1B07" w:rsidRPr="000A1B09" w:rsidRDefault="00DC1B07" w:rsidP="00AE1038">
    <w:pPr>
      <w:pStyle w:val="Fuzeile"/>
      <w:tabs>
        <w:tab w:val="center" w:pos="4536"/>
      </w:tabs>
      <w:rPr>
        <w:rFonts w:ascii="Verdana" w:hAnsi="Verdana"/>
        <w:sz w:val="20"/>
        <w:szCs w:val="20"/>
      </w:rPr>
    </w:pPr>
    <w:r w:rsidRPr="000A1B09">
      <w:rPr>
        <w:rFonts w:ascii="Verdana" w:hAnsi="Verdana"/>
        <w:sz w:val="20"/>
        <w:szCs w:val="20"/>
      </w:rPr>
      <w:t>Checkliste zum Vertrag</w:t>
    </w:r>
    <w:r w:rsidRPr="000A1B09">
      <w:rPr>
        <w:rFonts w:ascii="Verdana" w:hAnsi="Verdana"/>
        <w:sz w:val="20"/>
        <w:szCs w:val="20"/>
      </w:rPr>
      <w:tab/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PAGE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Style w:val="Seitenzahl"/>
        <w:rFonts w:ascii="Verdana" w:hAnsi="Verdana"/>
        <w:sz w:val="20"/>
        <w:szCs w:val="20"/>
      </w:rPr>
      <w:t>/</w:t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Fonts w:ascii="Verdana" w:hAnsi="Verdana"/>
        <w:sz w:val="20"/>
        <w:szCs w:val="20"/>
      </w:rPr>
      <w:tab/>
    </w:r>
    <w:r w:rsidR="000A1B09" w:rsidRPr="000A1B09">
      <w:rPr>
        <w:rFonts w:ascii="Verdana" w:hAnsi="Verdana"/>
        <w:sz w:val="20"/>
        <w:szCs w:val="20"/>
      </w:rPr>
      <w:t>DE</w:t>
    </w:r>
    <w:r w:rsidRPr="000A1B09">
      <w:rPr>
        <w:rFonts w:ascii="Verdana" w:hAnsi="Verdana"/>
        <w:sz w:val="20"/>
        <w:szCs w:val="20"/>
      </w:rPr>
      <w:t xml:space="preserve">-UZ </w:t>
    </w:r>
    <w:r w:rsidR="006F68F5">
      <w:rPr>
        <w:rFonts w:ascii="Verdana" w:hAnsi="Verdana"/>
        <w:sz w:val="20"/>
        <w:szCs w:val="20"/>
      </w:rPr>
      <w:t>223</w:t>
    </w:r>
    <w:r w:rsidR="00DD205B" w:rsidRPr="000A1B09">
      <w:rPr>
        <w:rFonts w:ascii="Verdana" w:hAnsi="Verdana"/>
        <w:sz w:val="20"/>
        <w:szCs w:val="20"/>
      </w:rPr>
      <w:t xml:space="preserve"> </w:t>
    </w:r>
    <w:r w:rsidRPr="000A1B09">
      <w:rPr>
        <w:rFonts w:ascii="Verdana" w:hAnsi="Verdana"/>
        <w:sz w:val="20"/>
        <w:szCs w:val="20"/>
      </w:rPr>
      <w:t xml:space="preserve">Ausgabe </w:t>
    </w:r>
    <w:r w:rsidR="00354E04" w:rsidRPr="000A1B09">
      <w:rPr>
        <w:rFonts w:ascii="Verdana" w:hAnsi="Verdana"/>
        <w:sz w:val="20"/>
        <w:szCs w:val="20"/>
      </w:rPr>
      <w:t>Januar</w:t>
    </w:r>
    <w:r w:rsidR="00325FCE" w:rsidRPr="000A1B09">
      <w:rPr>
        <w:rFonts w:ascii="Verdana" w:hAnsi="Verdana"/>
        <w:sz w:val="20"/>
        <w:szCs w:val="20"/>
      </w:rPr>
      <w:t xml:space="preserve"> 20</w:t>
    </w:r>
    <w:r w:rsidR="00AA1D11">
      <w:rPr>
        <w:rFonts w:ascii="Verdana" w:hAnsi="Verdana"/>
        <w:sz w:val="20"/>
        <w:szCs w:val="20"/>
      </w:rPr>
      <w:t>2</w:t>
    </w:r>
    <w:r w:rsidR="006F68F5">
      <w:rPr>
        <w:rFonts w:ascii="Verdana" w:hAnsi="Verdan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71603" w14:textId="77777777" w:rsidR="006016B4" w:rsidRDefault="006016B4">
      <w:r>
        <w:separator/>
      </w:r>
    </w:p>
  </w:footnote>
  <w:footnote w:type="continuationSeparator" w:id="0">
    <w:p w14:paraId="3104D125" w14:textId="77777777" w:rsidR="006016B4" w:rsidRDefault="00601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C591A" w14:textId="77777777" w:rsidR="00DC1B07" w:rsidRDefault="007D19D0" w:rsidP="007750FF">
    <w:pPr>
      <w:pStyle w:val="Kopfzeile"/>
      <w:jc w:val="right"/>
    </w:pPr>
    <w:r>
      <w:rPr>
        <w:noProof/>
      </w:rPr>
      <w:drawing>
        <wp:inline distT="0" distB="0" distL="0" distR="0" wp14:anchorId="2BA1D8D4" wp14:editId="7B0817D3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3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4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8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29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3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4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5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6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7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0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2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4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5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40"/>
  </w:num>
  <w:num w:numId="5">
    <w:abstractNumId w:val="10"/>
  </w:num>
  <w:num w:numId="6">
    <w:abstractNumId w:val="8"/>
  </w:num>
  <w:num w:numId="7">
    <w:abstractNumId w:val="44"/>
  </w:num>
  <w:num w:numId="8">
    <w:abstractNumId w:val="23"/>
  </w:num>
  <w:num w:numId="9">
    <w:abstractNumId w:val="33"/>
  </w:num>
  <w:num w:numId="10">
    <w:abstractNumId w:val="43"/>
  </w:num>
  <w:num w:numId="11">
    <w:abstractNumId w:val="36"/>
  </w:num>
  <w:num w:numId="12">
    <w:abstractNumId w:val="14"/>
  </w:num>
  <w:num w:numId="13">
    <w:abstractNumId w:val="35"/>
  </w:num>
  <w:num w:numId="14">
    <w:abstractNumId w:val="28"/>
  </w:num>
  <w:num w:numId="15">
    <w:abstractNumId w:val="32"/>
  </w:num>
  <w:num w:numId="16">
    <w:abstractNumId w:val="41"/>
  </w:num>
  <w:num w:numId="17">
    <w:abstractNumId w:val="5"/>
  </w:num>
  <w:num w:numId="18">
    <w:abstractNumId w:val="6"/>
  </w:num>
  <w:num w:numId="19">
    <w:abstractNumId w:val="7"/>
  </w:num>
  <w:num w:numId="20">
    <w:abstractNumId w:val="24"/>
  </w:num>
  <w:num w:numId="21">
    <w:abstractNumId w:val="22"/>
  </w:num>
  <w:num w:numId="22">
    <w:abstractNumId w:val="19"/>
  </w:num>
  <w:num w:numId="23">
    <w:abstractNumId w:val="16"/>
  </w:num>
  <w:num w:numId="24">
    <w:abstractNumId w:val="38"/>
  </w:num>
  <w:num w:numId="25">
    <w:abstractNumId w:val="15"/>
  </w:num>
  <w:num w:numId="26">
    <w:abstractNumId w:val="4"/>
  </w:num>
  <w:num w:numId="27">
    <w:abstractNumId w:val="0"/>
  </w:num>
  <w:num w:numId="28">
    <w:abstractNumId w:val="20"/>
  </w:num>
  <w:num w:numId="29">
    <w:abstractNumId w:val="27"/>
  </w:num>
  <w:num w:numId="30">
    <w:abstractNumId w:val="39"/>
  </w:num>
  <w:num w:numId="31">
    <w:abstractNumId w:val="13"/>
  </w:num>
  <w:num w:numId="32">
    <w:abstractNumId w:val="21"/>
  </w:num>
  <w:num w:numId="33">
    <w:abstractNumId w:val="40"/>
  </w:num>
  <w:num w:numId="34">
    <w:abstractNumId w:val="9"/>
  </w:num>
  <w:num w:numId="35">
    <w:abstractNumId w:val="31"/>
  </w:num>
  <w:num w:numId="36">
    <w:abstractNumId w:val="2"/>
  </w:num>
  <w:num w:numId="37">
    <w:abstractNumId w:val="29"/>
  </w:num>
  <w:num w:numId="38">
    <w:abstractNumId w:val="25"/>
  </w:num>
  <w:num w:numId="39">
    <w:abstractNumId w:val="12"/>
  </w:num>
  <w:num w:numId="40">
    <w:abstractNumId w:val="34"/>
  </w:num>
  <w:num w:numId="41">
    <w:abstractNumId w:val="11"/>
  </w:num>
  <w:num w:numId="42">
    <w:abstractNumId w:val="3"/>
  </w:num>
  <w:num w:numId="43">
    <w:abstractNumId w:val="42"/>
  </w:num>
  <w:num w:numId="44">
    <w:abstractNumId w:val="1"/>
  </w:num>
  <w:num w:numId="45">
    <w:abstractNumId w:val="26"/>
  </w:num>
  <w:num w:numId="46">
    <w:abstractNumId w:val="37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oIYqYV3NxBL1MA37vy0yKh7qpdBdJwRXOcqB0LB1QV6rmHsmNFQ1JSQXiVFXIdUGbnCusssp28lxYG6rGfNpxw==" w:salt="pkDU4sapt4qm9gHdeQasPQ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3A62"/>
    <w:rsid w:val="00034599"/>
    <w:rsid w:val="00042F5F"/>
    <w:rsid w:val="00046175"/>
    <w:rsid w:val="00053CD8"/>
    <w:rsid w:val="00054D05"/>
    <w:rsid w:val="00056657"/>
    <w:rsid w:val="00061D7A"/>
    <w:rsid w:val="000649F5"/>
    <w:rsid w:val="000907EC"/>
    <w:rsid w:val="000929D2"/>
    <w:rsid w:val="00092DD6"/>
    <w:rsid w:val="000A0629"/>
    <w:rsid w:val="000A1B09"/>
    <w:rsid w:val="000A23C9"/>
    <w:rsid w:val="000A5867"/>
    <w:rsid w:val="000A6DC4"/>
    <w:rsid w:val="000A7581"/>
    <w:rsid w:val="000B2CD4"/>
    <w:rsid w:val="000B32BF"/>
    <w:rsid w:val="000C1B6C"/>
    <w:rsid w:val="000D2E7C"/>
    <w:rsid w:val="000D3E2B"/>
    <w:rsid w:val="000D40C9"/>
    <w:rsid w:val="000D4786"/>
    <w:rsid w:val="000D5D3F"/>
    <w:rsid w:val="000E53D6"/>
    <w:rsid w:val="000F4564"/>
    <w:rsid w:val="000F611A"/>
    <w:rsid w:val="000F7D5D"/>
    <w:rsid w:val="00101225"/>
    <w:rsid w:val="00110C76"/>
    <w:rsid w:val="00121799"/>
    <w:rsid w:val="00121A3F"/>
    <w:rsid w:val="00124DE8"/>
    <w:rsid w:val="001252D0"/>
    <w:rsid w:val="00131B5E"/>
    <w:rsid w:val="00135E32"/>
    <w:rsid w:val="00144F41"/>
    <w:rsid w:val="0014585C"/>
    <w:rsid w:val="00146A09"/>
    <w:rsid w:val="00147F0E"/>
    <w:rsid w:val="001524A9"/>
    <w:rsid w:val="00152E0D"/>
    <w:rsid w:val="001611A2"/>
    <w:rsid w:val="00161C79"/>
    <w:rsid w:val="00162CCD"/>
    <w:rsid w:val="00165DDE"/>
    <w:rsid w:val="0017276F"/>
    <w:rsid w:val="001735C9"/>
    <w:rsid w:val="001750BD"/>
    <w:rsid w:val="00176DA1"/>
    <w:rsid w:val="001815AF"/>
    <w:rsid w:val="00183AC9"/>
    <w:rsid w:val="00183E22"/>
    <w:rsid w:val="001853C1"/>
    <w:rsid w:val="00190699"/>
    <w:rsid w:val="0019222E"/>
    <w:rsid w:val="00192263"/>
    <w:rsid w:val="001A07A7"/>
    <w:rsid w:val="001A1EAB"/>
    <w:rsid w:val="001A2A72"/>
    <w:rsid w:val="001A458A"/>
    <w:rsid w:val="001B16DF"/>
    <w:rsid w:val="001C0C41"/>
    <w:rsid w:val="001C2319"/>
    <w:rsid w:val="001C4A6B"/>
    <w:rsid w:val="001D01DF"/>
    <w:rsid w:val="001D1795"/>
    <w:rsid w:val="001E065A"/>
    <w:rsid w:val="001E0DF3"/>
    <w:rsid w:val="001F49BF"/>
    <w:rsid w:val="002033BD"/>
    <w:rsid w:val="00210A45"/>
    <w:rsid w:val="00215450"/>
    <w:rsid w:val="00216E17"/>
    <w:rsid w:val="00222C1E"/>
    <w:rsid w:val="0022499A"/>
    <w:rsid w:val="0022522D"/>
    <w:rsid w:val="00242086"/>
    <w:rsid w:val="00242E97"/>
    <w:rsid w:val="00251522"/>
    <w:rsid w:val="002545F5"/>
    <w:rsid w:val="00254ED7"/>
    <w:rsid w:val="00256A41"/>
    <w:rsid w:val="0025779F"/>
    <w:rsid w:val="002610FB"/>
    <w:rsid w:val="00263B8B"/>
    <w:rsid w:val="00266B91"/>
    <w:rsid w:val="002708F7"/>
    <w:rsid w:val="0027222A"/>
    <w:rsid w:val="002736AA"/>
    <w:rsid w:val="002766E9"/>
    <w:rsid w:val="00276769"/>
    <w:rsid w:val="002837EE"/>
    <w:rsid w:val="002878FA"/>
    <w:rsid w:val="002903BD"/>
    <w:rsid w:val="00296872"/>
    <w:rsid w:val="002A156F"/>
    <w:rsid w:val="002B2D93"/>
    <w:rsid w:val="002B4EF6"/>
    <w:rsid w:val="002B4F46"/>
    <w:rsid w:val="002B5D2C"/>
    <w:rsid w:val="002B6424"/>
    <w:rsid w:val="002C4BF1"/>
    <w:rsid w:val="002E48FA"/>
    <w:rsid w:val="002E7CCA"/>
    <w:rsid w:val="002F150F"/>
    <w:rsid w:val="002F1687"/>
    <w:rsid w:val="002F1F1F"/>
    <w:rsid w:val="00300DA4"/>
    <w:rsid w:val="00302141"/>
    <w:rsid w:val="003041C4"/>
    <w:rsid w:val="0030625E"/>
    <w:rsid w:val="00306D46"/>
    <w:rsid w:val="00312239"/>
    <w:rsid w:val="00313455"/>
    <w:rsid w:val="00313D72"/>
    <w:rsid w:val="00313D8E"/>
    <w:rsid w:val="00316E63"/>
    <w:rsid w:val="00325FCE"/>
    <w:rsid w:val="00326F45"/>
    <w:rsid w:val="00327CAC"/>
    <w:rsid w:val="00346616"/>
    <w:rsid w:val="003502D1"/>
    <w:rsid w:val="0035216C"/>
    <w:rsid w:val="003534DA"/>
    <w:rsid w:val="00354E04"/>
    <w:rsid w:val="003600F0"/>
    <w:rsid w:val="00361570"/>
    <w:rsid w:val="0036316D"/>
    <w:rsid w:val="00370AC3"/>
    <w:rsid w:val="00371C78"/>
    <w:rsid w:val="00374D97"/>
    <w:rsid w:val="003802F3"/>
    <w:rsid w:val="00386131"/>
    <w:rsid w:val="00386901"/>
    <w:rsid w:val="00391938"/>
    <w:rsid w:val="003A181F"/>
    <w:rsid w:val="003A23D6"/>
    <w:rsid w:val="003A4320"/>
    <w:rsid w:val="003A5803"/>
    <w:rsid w:val="003A643C"/>
    <w:rsid w:val="003B0716"/>
    <w:rsid w:val="003B0D7F"/>
    <w:rsid w:val="003B164F"/>
    <w:rsid w:val="003B18F1"/>
    <w:rsid w:val="003C2A8D"/>
    <w:rsid w:val="003C7EEC"/>
    <w:rsid w:val="003D03B5"/>
    <w:rsid w:val="003D22DE"/>
    <w:rsid w:val="003D3981"/>
    <w:rsid w:val="003D6337"/>
    <w:rsid w:val="003E051A"/>
    <w:rsid w:val="003E2C53"/>
    <w:rsid w:val="003F316F"/>
    <w:rsid w:val="003F32F0"/>
    <w:rsid w:val="003F55BD"/>
    <w:rsid w:val="003F6CF6"/>
    <w:rsid w:val="00401764"/>
    <w:rsid w:val="00404F20"/>
    <w:rsid w:val="00405A26"/>
    <w:rsid w:val="00406179"/>
    <w:rsid w:val="00410840"/>
    <w:rsid w:val="00412415"/>
    <w:rsid w:val="00413EB1"/>
    <w:rsid w:val="00421B89"/>
    <w:rsid w:val="0042374B"/>
    <w:rsid w:val="00426BB7"/>
    <w:rsid w:val="004270BF"/>
    <w:rsid w:val="00435143"/>
    <w:rsid w:val="00435734"/>
    <w:rsid w:val="00440C70"/>
    <w:rsid w:val="004441C9"/>
    <w:rsid w:val="00447573"/>
    <w:rsid w:val="0044790E"/>
    <w:rsid w:val="00456810"/>
    <w:rsid w:val="0045785E"/>
    <w:rsid w:val="00461616"/>
    <w:rsid w:val="004710FD"/>
    <w:rsid w:val="004728E1"/>
    <w:rsid w:val="00476A5C"/>
    <w:rsid w:val="0049129F"/>
    <w:rsid w:val="0049229D"/>
    <w:rsid w:val="004939BA"/>
    <w:rsid w:val="0049431F"/>
    <w:rsid w:val="004947E8"/>
    <w:rsid w:val="004952EF"/>
    <w:rsid w:val="00495E82"/>
    <w:rsid w:val="004964B1"/>
    <w:rsid w:val="004A1D93"/>
    <w:rsid w:val="004C1F55"/>
    <w:rsid w:val="004C3D06"/>
    <w:rsid w:val="004C5DAC"/>
    <w:rsid w:val="004D2BE4"/>
    <w:rsid w:val="004D4EA6"/>
    <w:rsid w:val="004D5F7C"/>
    <w:rsid w:val="004D7239"/>
    <w:rsid w:val="004F0A1D"/>
    <w:rsid w:val="004F1DD9"/>
    <w:rsid w:val="004F302F"/>
    <w:rsid w:val="004F3D39"/>
    <w:rsid w:val="004F5337"/>
    <w:rsid w:val="00500E43"/>
    <w:rsid w:val="005025F1"/>
    <w:rsid w:val="00502C5B"/>
    <w:rsid w:val="00506E3C"/>
    <w:rsid w:val="00511214"/>
    <w:rsid w:val="00524CFA"/>
    <w:rsid w:val="00532877"/>
    <w:rsid w:val="00537D08"/>
    <w:rsid w:val="0054306D"/>
    <w:rsid w:val="0054424D"/>
    <w:rsid w:val="0054573C"/>
    <w:rsid w:val="00550B2B"/>
    <w:rsid w:val="005541BB"/>
    <w:rsid w:val="00554939"/>
    <w:rsid w:val="00554E98"/>
    <w:rsid w:val="00557337"/>
    <w:rsid w:val="00560803"/>
    <w:rsid w:val="00561249"/>
    <w:rsid w:val="0056240E"/>
    <w:rsid w:val="00562CE0"/>
    <w:rsid w:val="0057055F"/>
    <w:rsid w:val="00585117"/>
    <w:rsid w:val="0058791D"/>
    <w:rsid w:val="005933C4"/>
    <w:rsid w:val="005A51E4"/>
    <w:rsid w:val="005A5ACD"/>
    <w:rsid w:val="005B16F0"/>
    <w:rsid w:val="005B3B0E"/>
    <w:rsid w:val="005B5EF2"/>
    <w:rsid w:val="005C140B"/>
    <w:rsid w:val="005C1491"/>
    <w:rsid w:val="005C26B6"/>
    <w:rsid w:val="005C4923"/>
    <w:rsid w:val="005C56E7"/>
    <w:rsid w:val="005C7B09"/>
    <w:rsid w:val="005D0040"/>
    <w:rsid w:val="005F2D86"/>
    <w:rsid w:val="005F36A3"/>
    <w:rsid w:val="006016B4"/>
    <w:rsid w:val="006101CD"/>
    <w:rsid w:val="00621A89"/>
    <w:rsid w:val="0062488E"/>
    <w:rsid w:val="00626CC5"/>
    <w:rsid w:val="00656745"/>
    <w:rsid w:val="006718D7"/>
    <w:rsid w:val="006835AE"/>
    <w:rsid w:val="00683BCF"/>
    <w:rsid w:val="00686A3A"/>
    <w:rsid w:val="00692069"/>
    <w:rsid w:val="006942A4"/>
    <w:rsid w:val="00694C10"/>
    <w:rsid w:val="0069514F"/>
    <w:rsid w:val="00697870"/>
    <w:rsid w:val="006A2073"/>
    <w:rsid w:val="006B0238"/>
    <w:rsid w:val="006B2B1E"/>
    <w:rsid w:val="006B5496"/>
    <w:rsid w:val="006B6400"/>
    <w:rsid w:val="006C7DE8"/>
    <w:rsid w:val="006D2447"/>
    <w:rsid w:val="006E37CE"/>
    <w:rsid w:val="006E5922"/>
    <w:rsid w:val="006E723F"/>
    <w:rsid w:val="006F2044"/>
    <w:rsid w:val="006F68F5"/>
    <w:rsid w:val="00702BAA"/>
    <w:rsid w:val="00703A10"/>
    <w:rsid w:val="0070513E"/>
    <w:rsid w:val="007057DF"/>
    <w:rsid w:val="0070594B"/>
    <w:rsid w:val="00706976"/>
    <w:rsid w:val="00710939"/>
    <w:rsid w:val="00714D8A"/>
    <w:rsid w:val="007152EA"/>
    <w:rsid w:val="007171A5"/>
    <w:rsid w:val="00721E67"/>
    <w:rsid w:val="00722575"/>
    <w:rsid w:val="00727B11"/>
    <w:rsid w:val="00727C24"/>
    <w:rsid w:val="00730636"/>
    <w:rsid w:val="00731EF3"/>
    <w:rsid w:val="007328BB"/>
    <w:rsid w:val="00737580"/>
    <w:rsid w:val="007410EC"/>
    <w:rsid w:val="00741960"/>
    <w:rsid w:val="007466BD"/>
    <w:rsid w:val="007544DA"/>
    <w:rsid w:val="00754B55"/>
    <w:rsid w:val="007705F7"/>
    <w:rsid w:val="007714B9"/>
    <w:rsid w:val="00774955"/>
    <w:rsid w:val="007750FF"/>
    <w:rsid w:val="0077695F"/>
    <w:rsid w:val="0078021F"/>
    <w:rsid w:val="007810EF"/>
    <w:rsid w:val="00782510"/>
    <w:rsid w:val="0079020C"/>
    <w:rsid w:val="00794990"/>
    <w:rsid w:val="00794F8D"/>
    <w:rsid w:val="0079737A"/>
    <w:rsid w:val="007A1A2A"/>
    <w:rsid w:val="007A3744"/>
    <w:rsid w:val="007A4A21"/>
    <w:rsid w:val="007A592A"/>
    <w:rsid w:val="007A7CF6"/>
    <w:rsid w:val="007A7D75"/>
    <w:rsid w:val="007B38C8"/>
    <w:rsid w:val="007C2A75"/>
    <w:rsid w:val="007C2FC8"/>
    <w:rsid w:val="007C7F12"/>
    <w:rsid w:val="007D19D0"/>
    <w:rsid w:val="007D401F"/>
    <w:rsid w:val="007E0328"/>
    <w:rsid w:val="007E7A95"/>
    <w:rsid w:val="007F12C3"/>
    <w:rsid w:val="007F13B6"/>
    <w:rsid w:val="007F346C"/>
    <w:rsid w:val="007F6EB5"/>
    <w:rsid w:val="00800C7C"/>
    <w:rsid w:val="008128D5"/>
    <w:rsid w:val="00812EF1"/>
    <w:rsid w:val="00816F81"/>
    <w:rsid w:val="008246CF"/>
    <w:rsid w:val="00825AD9"/>
    <w:rsid w:val="00826198"/>
    <w:rsid w:val="008322CB"/>
    <w:rsid w:val="00840A3E"/>
    <w:rsid w:val="008414ED"/>
    <w:rsid w:val="008558FD"/>
    <w:rsid w:val="00862A09"/>
    <w:rsid w:val="0086393B"/>
    <w:rsid w:val="00863993"/>
    <w:rsid w:val="008673C2"/>
    <w:rsid w:val="00870F6D"/>
    <w:rsid w:val="008768B4"/>
    <w:rsid w:val="0087697F"/>
    <w:rsid w:val="00877585"/>
    <w:rsid w:val="00883156"/>
    <w:rsid w:val="008837B2"/>
    <w:rsid w:val="00883995"/>
    <w:rsid w:val="008860D6"/>
    <w:rsid w:val="00892A51"/>
    <w:rsid w:val="008A177F"/>
    <w:rsid w:val="008A3F3C"/>
    <w:rsid w:val="008A69A2"/>
    <w:rsid w:val="008B3151"/>
    <w:rsid w:val="008B6BB3"/>
    <w:rsid w:val="008C1E05"/>
    <w:rsid w:val="008C3C6D"/>
    <w:rsid w:val="008C575C"/>
    <w:rsid w:val="008C64CA"/>
    <w:rsid w:val="008D35A1"/>
    <w:rsid w:val="008D5C3D"/>
    <w:rsid w:val="008D6E74"/>
    <w:rsid w:val="008E3A6E"/>
    <w:rsid w:val="008E4FD9"/>
    <w:rsid w:val="008E56B5"/>
    <w:rsid w:val="008F09C5"/>
    <w:rsid w:val="008F1BC0"/>
    <w:rsid w:val="008F5D6B"/>
    <w:rsid w:val="00902042"/>
    <w:rsid w:val="0090672D"/>
    <w:rsid w:val="00917289"/>
    <w:rsid w:val="00921CB5"/>
    <w:rsid w:val="00923844"/>
    <w:rsid w:val="00925591"/>
    <w:rsid w:val="00925BBF"/>
    <w:rsid w:val="00927259"/>
    <w:rsid w:val="00927C15"/>
    <w:rsid w:val="00943130"/>
    <w:rsid w:val="00943BA8"/>
    <w:rsid w:val="00957620"/>
    <w:rsid w:val="00960D33"/>
    <w:rsid w:val="00965C95"/>
    <w:rsid w:val="00972546"/>
    <w:rsid w:val="00976096"/>
    <w:rsid w:val="009779D1"/>
    <w:rsid w:val="00982A00"/>
    <w:rsid w:val="00984607"/>
    <w:rsid w:val="00991B19"/>
    <w:rsid w:val="0099786F"/>
    <w:rsid w:val="009A59D4"/>
    <w:rsid w:val="009A5D50"/>
    <w:rsid w:val="009B6E95"/>
    <w:rsid w:val="009C0E39"/>
    <w:rsid w:val="009C0E9C"/>
    <w:rsid w:val="009D13D9"/>
    <w:rsid w:val="009D2241"/>
    <w:rsid w:val="009D2AA7"/>
    <w:rsid w:val="009E2395"/>
    <w:rsid w:val="009E5CB3"/>
    <w:rsid w:val="009E7C78"/>
    <w:rsid w:val="009F3261"/>
    <w:rsid w:val="009F757C"/>
    <w:rsid w:val="00A01407"/>
    <w:rsid w:val="00A05CCF"/>
    <w:rsid w:val="00A069BB"/>
    <w:rsid w:val="00A10D50"/>
    <w:rsid w:val="00A14144"/>
    <w:rsid w:val="00A14E2A"/>
    <w:rsid w:val="00A22604"/>
    <w:rsid w:val="00A25124"/>
    <w:rsid w:val="00A47E15"/>
    <w:rsid w:val="00A47EEA"/>
    <w:rsid w:val="00A5021C"/>
    <w:rsid w:val="00A53DBE"/>
    <w:rsid w:val="00A54474"/>
    <w:rsid w:val="00A625D9"/>
    <w:rsid w:val="00A62E3D"/>
    <w:rsid w:val="00A63039"/>
    <w:rsid w:val="00A6687C"/>
    <w:rsid w:val="00A67034"/>
    <w:rsid w:val="00A83170"/>
    <w:rsid w:val="00A840BA"/>
    <w:rsid w:val="00A84EEC"/>
    <w:rsid w:val="00A940F9"/>
    <w:rsid w:val="00AA1D11"/>
    <w:rsid w:val="00AA43F9"/>
    <w:rsid w:val="00AA63A7"/>
    <w:rsid w:val="00AB5732"/>
    <w:rsid w:val="00AE1038"/>
    <w:rsid w:val="00AE36F4"/>
    <w:rsid w:val="00AE5440"/>
    <w:rsid w:val="00AE78A5"/>
    <w:rsid w:val="00AF0E5C"/>
    <w:rsid w:val="00AF10AE"/>
    <w:rsid w:val="00AF1D88"/>
    <w:rsid w:val="00B02648"/>
    <w:rsid w:val="00B035CD"/>
    <w:rsid w:val="00B127A1"/>
    <w:rsid w:val="00B22134"/>
    <w:rsid w:val="00B221B2"/>
    <w:rsid w:val="00B23750"/>
    <w:rsid w:val="00B2395C"/>
    <w:rsid w:val="00B23F0E"/>
    <w:rsid w:val="00B24342"/>
    <w:rsid w:val="00B24989"/>
    <w:rsid w:val="00B421E3"/>
    <w:rsid w:val="00B42698"/>
    <w:rsid w:val="00B43532"/>
    <w:rsid w:val="00B45BFE"/>
    <w:rsid w:val="00B546B1"/>
    <w:rsid w:val="00B570E0"/>
    <w:rsid w:val="00B60791"/>
    <w:rsid w:val="00B641C0"/>
    <w:rsid w:val="00B97EB6"/>
    <w:rsid w:val="00BA00E0"/>
    <w:rsid w:val="00BA5251"/>
    <w:rsid w:val="00BA73D4"/>
    <w:rsid w:val="00BB0121"/>
    <w:rsid w:val="00BC17F7"/>
    <w:rsid w:val="00BC2C53"/>
    <w:rsid w:val="00BD1E3F"/>
    <w:rsid w:val="00BD3C85"/>
    <w:rsid w:val="00BD6E4A"/>
    <w:rsid w:val="00BE17FC"/>
    <w:rsid w:val="00BE736B"/>
    <w:rsid w:val="00BF061D"/>
    <w:rsid w:val="00BF2F0E"/>
    <w:rsid w:val="00BF463C"/>
    <w:rsid w:val="00BF7397"/>
    <w:rsid w:val="00BF7746"/>
    <w:rsid w:val="00C07D85"/>
    <w:rsid w:val="00C109D7"/>
    <w:rsid w:val="00C131FE"/>
    <w:rsid w:val="00C1441F"/>
    <w:rsid w:val="00C24211"/>
    <w:rsid w:val="00C35716"/>
    <w:rsid w:val="00C408E7"/>
    <w:rsid w:val="00C40E66"/>
    <w:rsid w:val="00C419F1"/>
    <w:rsid w:val="00C45DD9"/>
    <w:rsid w:val="00C46204"/>
    <w:rsid w:val="00C520A8"/>
    <w:rsid w:val="00C545F4"/>
    <w:rsid w:val="00C54773"/>
    <w:rsid w:val="00C55ABF"/>
    <w:rsid w:val="00C66DD1"/>
    <w:rsid w:val="00C737B5"/>
    <w:rsid w:val="00C80CFB"/>
    <w:rsid w:val="00C83527"/>
    <w:rsid w:val="00C8437E"/>
    <w:rsid w:val="00C86D99"/>
    <w:rsid w:val="00C93274"/>
    <w:rsid w:val="00C96EBB"/>
    <w:rsid w:val="00CA6013"/>
    <w:rsid w:val="00CA65F9"/>
    <w:rsid w:val="00CB025E"/>
    <w:rsid w:val="00CB602A"/>
    <w:rsid w:val="00CC2873"/>
    <w:rsid w:val="00CD68D8"/>
    <w:rsid w:val="00CD6D7E"/>
    <w:rsid w:val="00CE0BC3"/>
    <w:rsid w:val="00CF09D8"/>
    <w:rsid w:val="00CF3A78"/>
    <w:rsid w:val="00D00B31"/>
    <w:rsid w:val="00D02860"/>
    <w:rsid w:val="00D131CE"/>
    <w:rsid w:val="00D144B5"/>
    <w:rsid w:val="00D21168"/>
    <w:rsid w:val="00D25719"/>
    <w:rsid w:val="00D25C37"/>
    <w:rsid w:val="00D262A9"/>
    <w:rsid w:val="00D27110"/>
    <w:rsid w:val="00D31204"/>
    <w:rsid w:val="00D312A4"/>
    <w:rsid w:val="00D319C0"/>
    <w:rsid w:val="00D37C9B"/>
    <w:rsid w:val="00D430EE"/>
    <w:rsid w:val="00D61269"/>
    <w:rsid w:val="00D6275D"/>
    <w:rsid w:val="00D6397F"/>
    <w:rsid w:val="00D6478B"/>
    <w:rsid w:val="00D712F6"/>
    <w:rsid w:val="00D72281"/>
    <w:rsid w:val="00D73464"/>
    <w:rsid w:val="00D75C0C"/>
    <w:rsid w:val="00D77201"/>
    <w:rsid w:val="00D87292"/>
    <w:rsid w:val="00D90E09"/>
    <w:rsid w:val="00D90F88"/>
    <w:rsid w:val="00D92780"/>
    <w:rsid w:val="00DA0A39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1B07"/>
    <w:rsid w:val="00DC6F3D"/>
    <w:rsid w:val="00DC7A12"/>
    <w:rsid w:val="00DD0449"/>
    <w:rsid w:val="00DD183B"/>
    <w:rsid w:val="00DD205B"/>
    <w:rsid w:val="00DD3CF0"/>
    <w:rsid w:val="00DD6F35"/>
    <w:rsid w:val="00DE4948"/>
    <w:rsid w:val="00DF1A19"/>
    <w:rsid w:val="00DF338E"/>
    <w:rsid w:val="00E12326"/>
    <w:rsid w:val="00E13362"/>
    <w:rsid w:val="00E20B73"/>
    <w:rsid w:val="00E21B3D"/>
    <w:rsid w:val="00E22048"/>
    <w:rsid w:val="00E224E3"/>
    <w:rsid w:val="00E23582"/>
    <w:rsid w:val="00E2649C"/>
    <w:rsid w:val="00E336EC"/>
    <w:rsid w:val="00E34326"/>
    <w:rsid w:val="00E352CD"/>
    <w:rsid w:val="00E36371"/>
    <w:rsid w:val="00E42C99"/>
    <w:rsid w:val="00E4504F"/>
    <w:rsid w:val="00E60A68"/>
    <w:rsid w:val="00E61735"/>
    <w:rsid w:val="00E704A0"/>
    <w:rsid w:val="00E71B84"/>
    <w:rsid w:val="00E72950"/>
    <w:rsid w:val="00E86D3C"/>
    <w:rsid w:val="00E879C8"/>
    <w:rsid w:val="00E90310"/>
    <w:rsid w:val="00E9676E"/>
    <w:rsid w:val="00EA28F3"/>
    <w:rsid w:val="00EA52C4"/>
    <w:rsid w:val="00EA5687"/>
    <w:rsid w:val="00EA75CB"/>
    <w:rsid w:val="00EA7B53"/>
    <w:rsid w:val="00EB322C"/>
    <w:rsid w:val="00EB336D"/>
    <w:rsid w:val="00EB4696"/>
    <w:rsid w:val="00EB53B5"/>
    <w:rsid w:val="00EC15E7"/>
    <w:rsid w:val="00EC5E18"/>
    <w:rsid w:val="00ED6AA9"/>
    <w:rsid w:val="00EE1F15"/>
    <w:rsid w:val="00EE3955"/>
    <w:rsid w:val="00EE3F81"/>
    <w:rsid w:val="00EF366A"/>
    <w:rsid w:val="00EF5CAA"/>
    <w:rsid w:val="00EF7DBB"/>
    <w:rsid w:val="00F07D15"/>
    <w:rsid w:val="00F157C1"/>
    <w:rsid w:val="00F23646"/>
    <w:rsid w:val="00F305E3"/>
    <w:rsid w:val="00F436D5"/>
    <w:rsid w:val="00F43C94"/>
    <w:rsid w:val="00F56EB2"/>
    <w:rsid w:val="00F579EC"/>
    <w:rsid w:val="00F612CD"/>
    <w:rsid w:val="00F64866"/>
    <w:rsid w:val="00F64EE4"/>
    <w:rsid w:val="00F72341"/>
    <w:rsid w:val="00F80351"/>
    <w:rsid w:val="00F8234D"/>
    <w:rsid w:val="00F8632E"/>
    <w:rsid w:val="00F91613"/>
    <w:rsid w:val="00F94DC2"/>
    <w:rsid w:val="00FA3542"/>
    <w:rsid w:val="00FA3BB7"/>
    <w:rsid w:val="00FB4179"/>
    <w:rsid w:val="00FB52FB"/>
    <w:rsid w:val="00FC477F"/>
    <w:rsid w:val="00FC5B8E"/>
    <w:rsid w:val="00FC7D7D"/>
    <w:rsid w:val="00FD734A"/>
    <w:rsid w:val="00FE121A"/>
    <w:rsid w:val="00FE2001"/>
    <w:rsid w:val="00FE2A36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87279A4"/>
  <w15:chartTrackingRefBased/>
  <w15:docId w15:val="{08B6B512-ED11-4C65-B7CF-EDD56492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de-DE" w:eastAsia="de-DE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  <w:lang w:val="de-DE" w:eastAsia="de-DE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val="de-DE" w:eastAsia="de-DE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  <w:lang w:val="de-DE" w:eastAsia="de-D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val="de-DE" w:eastAsia="de-DE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  <w:lang w:val="de-DE" w:eastAsia="de-DE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  <w:lang w:val="de-DE" w:eastAsia="de-DE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  <w:lang w:val="de-DE" w:eastAsia="de-DE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Hochgestelltkursiv">
    <w:name w:val="Hochgestellt kursiv"/>
    <w:rsid w:val="00982A00"/>
    <w:rPr>
      <w:i/>
      <w:iCs/>
      <w:vertAlign w:val="superscript"/>
    </w:rPr>
  </w:style>
  <w:style w:type="paragraph" w:customStyle="1" w:styleId="Standardkursiv">
    <w:name w:val="Standard kursiv"/>
    <w:basedOn w:val="Standard"/>
    <w:link w:val="StandardkursivZchn"/>
    <w:qFormat/>
    <w:rsid w:val="002837EE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sz w:val="20"/>
      <w:szCs w:val="20"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2837EE"/>
    <w:rPr>
      <w:rFonts w:ascii="Verdana" w:eastAsiaTheme="minorEastAsia" w:hAnsi="Verdana" w:cstheme="minorBidi"/>
      <w:i/>
      <w:lang w:val="de-D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2E2E6-BAA1-4517-B011-A565843D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RAL</Template>
  <TotalTime>0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Pott, Antonia</cp:lastModifiedBy>
  <cp:revision>32</cp:revision>
  <cp:lastPrinted>2021-02-18T08:23:00Z</cp:lastPrinted>
  <dcterms:created xsi:type="dcterms:W3CDTF">2021-02-17T12:12:00Z</dcterms:created>
  <dcterms:modified xsi:type="dcterms:W3CDTF">2022-03-31T09:30:00Z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1394126370</vt:i4>
  </property>
  <property fmtid="{D5CDD505-2E9C-101B-9397-08002B2CF9AE}" pid="4" name="_EmailSubject">
    <vt:lpwstr>RAL-UZ 78 a + RAL-UZ 78b</vt:lpwstr>
  </property>
  <property fmtid="{D5CDD505-2E9C-101B-9397-08002B2CF9AE}" pid="5" name="_AuthorEmail">
    <vt:lpwstr>Petra.Kessel@ral-ggmbh.de</vt:lpwstr>
  </property>
  <property fmtid="{D5CDD505-2E9C-101B-9397-08002B2CF9AE}" pid="6" name="_AuthorEmailDisplayName">
    <vt:lpwstr>Kessel, Petra</vt:lpwstr>
  </property>
  <property fmtid="{D5CDD505-2E9C-101B-9397-08002B2CF9AE}" pid="7" name="_PreviousAdHocReviewCycleID">
    <vt:i4>1598816932</vt:i4>
  </property>
  <property fmtid="{D5CDD505-2E9C-101B-9397-08002B2CF9AE}" pid="8" name="_ReviewingToolsShownOnce">
    <vt:lpwstr/>
  </property>
</Properties>
</file>